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Правовое регулирование оборота недвижимости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40.04.01 Юриспруденция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Гражданское право, семейное право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Магистратура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01B84C81" w:rsidR="00A73C3F" w:rsidRPr="003F62A9" w:rsidRDefault="000443B6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</w:t>
      </w:r>
      <w:proofErr w:type="gramStart"/>
      <w:r w:rsidRPr="003F62A9">
        <w:rPr>
          <w:sz w:val="18"/>
          <w:szCs w:val="18"/>
          <w:lang w:bidi="ru-RU"/>
        </w:rPr>
        <w:t>ь</w:t>
      </w:r>
      <w:r w:rsidRPr="003F62A9">
        <w:rPr>
          <w:i/>
          <w:sz w:val="18"/>
          <w:szCs w:val="18"/>
          <w:lang w:bidi="ru-RU"/>
        </w:rPr>
        <w:t>(</w:t>
      </w:r>
      <w:proofErr w:type="gramEnd"/>
      <w:r w:rsidRPr="003F62A9">
        <w:rPr>
          <w:i/>
          <w:sz w:val="18"/>
          <w:szCs w:val="18"/>
          <w:lang w:bidi="ru-RU"/>
        </w:rPr>
        <w:t>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proofErr w:type="spellStart"/>
            <w:r w:rsidRPr="00694C4A">
              <w:rPr>
                <w:sz w:val="20"/>
                <w:szCs w:val="20"/>
              </w:rPr>
              <w:t>к.ю</w:t>
            </w:r>
            <w:proofErr w:type="gramStart"/>
            <w:r w:rsidRPr="00694C4A">
              <w:rPr>
                <w:sz w:val="20"/>
                <w:szCs w:val="20"/>
              </w:rPr>
              <w:t>.н</w:t>
            </w:r>
            <w:proofErr w:type="spellEnd"/>
            <w:proofErr w:type="gramEnd"/>
            <w:r w:rsidRPr="00694C4A">
              <w:rPr>
                <w:sz w:val="20"/>
                <w:szCs w:val="20"/>
              </w:rPr>
              <w:t>, Шуваев Андрей Валерьевич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 xml:space="preserve">Виды контроля в </w:t>
            </w:r>
            <w:proofErr w:type="gramStart"/>
            <w:r w:rsidRPr="003F62A9">
              <w:rPr>
                <w:b/>
              </w:rPr>
              <w:t>семестрах</w:t>
            </w:r>
            <w:proofErr w:type="gramEnd"/>
            <w:r w:rsidRPr="003F62A9">
              <w:rPr>
                <w:b/>
              </w:rPr>
              <w:t>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3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32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148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79227774" w:rsidR="0041008F" w:rsidRPr="003F62A9" w:rsidRDefault="00694C4A" w:rsidP="00FE07B2">
            <w:pPr>
              <w:rPr>
                <w:sz w:val="20"/>
                <w:szCs w:val="20"/>
              </w:rPr>
            </w:pPr>
            <w:r w:rsidRPr="00694C4A">
              <w:rPr>
                <w:i/>
                <w:sz w:val="18"/>
                <w:szCs w:val="18"/>
                <w:lang w:val="en-US"/>
              </w:rPr>
              <w:t>14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3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18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5779BB9A" w:rsidR="0041008F" w:rsidRPr="003F62A9" w:rsidRDefault="00694C4A" w:rsidP="00FE07B2">
            <w:pPr>
              <w:jc w:val="both"/>
            </w:pPr>
            <w:r w:rsidRPr="00694C4A">
              <w:rPr>
                <w:i/>
                <w:sz w:val="18"/>
                <w:szCs w:val="18"/>
                <w:lang w:val="en-US"/>
              </w:rPr>
              <w:t>14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32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148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3F62A9">
              <w:rPr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6A4F0C7C" w:rsidR="003E2CE6" w:rsidRPr="003F62A9" w:rsidRDefault="000443B6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1B4A4AB6" w14:textId="4487A5A4" w:rsidR="00694C4A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199496338" w:history="1">
        <w:r w:rsidR="00694C4A" w:rsidRPr="00E84ACC">
          <w:rPr>
            <w:rStyle w:val="a4"/>
            <w:b/>
            <w:bCs/>
            <w:noProof/>
          </w:rPr>
          <w:t>1.</w:t>
        </w:r>
        <w:r w:rsidR="00694C4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94C4A" w:rsidRPr="00E84ACC">
          <w:rPr>
            <w:rStyle w:val="a4"/>
            <w:b/>
            <w:noProof/>
          </w:rPr>
          <w:t>ЦЕЛЬ ОСВОЕНИЯ ДИСЦИПЛИНЫ</w:t>
        </w:r>
        <w:r w:rsidR="00694C4A">
          <w:rPr>
            <w:noProof/>
            <w:webHidden/>
          </w:rPr>
          <w:tab/>
        </w:r>
        <w:r w:rsidR="00694C4A">
          <w:rPr>
            <w:noProof/>
            <w:webHidden/>
          </w:rPr>
          <w:fldChar w:fldCharType="begin"/>
        </w:r>
        <w:r w:rsidR="00694C4A">
          <w:rPr>
            <w:noProof/>
            <w:webHidden/>
          </w:rPr>
          <w:instrText xml:space="preserve"> PAGEREF _Toc199496338 \h </w:instrText>
        </w:r>
        <w:r w:rsidR="00694C4A">
          <w:rPr>
            <w:noProof/>
            <w:webHidden/>
          </w:rPr>
        </w:r>
        <w:r w:rsidR="00694C4A">
          <w:rPr>
            <w:noProof/>
            <w:webHidden/>
          </w:rPr>
          <w:fldChar w:fldCharType="separate"/>
        </w:r>
        <w:r w:rsidR="00694C4A">
          <w:rPr>
            <w:noProof/>
            <w:webHidden/>
          </w:rPr>
          <w:t>3</w:t>
        </w:r>
        <w:r w:rsidR="00694C4A">
          <w:rPr>
            <w:noProof/>
            <w:webHidden/>
          </w:rPr>
          <w:fldChar w:fldCharType="end"/>
        </w:r>
      </w:hyperlink>
    </w:p>
    <w:p w14:paraId="0C20D980" w14:textId="5F5775C8" w:rsidR="00694C4A" w:rsidRDefault="00E6027D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9496339" w:history="1">
        <w:r w:rsidR="00694C4A" w:rsidRPr="00E84ACC">
          <w:rPr>
            <w:rStyle w:val="a4"/>
            <w:b/>
            <w:bCs/>
            <w:noProof/>
          </w:rPr>
          <w:t>2.</w:t>
        </w:r>
        <w:r w:rsidR="00694C4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94C4A" w:rsidRPr="00E84ACC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694C4A">
          <w:rPr>
            <w:noProof/>
            <w:webHidden/>
          </w:rPr>
          <w:tab/>
        </w:r>
        <w:r w:rsidR="00694C4A">
          <w:rPr>
            <w:noProof/>
            <w:webHidden/>
          </w:rPr>
          <w:fldChar w:fldCharType="begin"/>
        </w:r>
        <w:r w:rsidR="00694C4A">
          <w:rPr>
            <w:noProof/>
            <w:webHidden/>
          </w:rPr>
          <w:instrText xml:space="preserve"> PAGEREF _Toc199496339 \h </w:instrText>
        </w:r>
        <w:r w:rsidR="00694C4A">
          <w:rPr>
            <w:noProof/>
            <w:webHidden/>
          </w:rPr>
        </w:r>
        <w:r w:rsidR="00694C4A">
          <w:rPr>
            <w:noProof/>
            <w:webHidden/>
          </w:rPr>
          <w:fldChar w:fldCharType="separate"/>
        </w:r>
        <w:r w:rsidR="00694C4A">
          <w:rPr>
            <w:noProof/>
            <w:webHidden/>
          </w:rPr>
          <w:t>3</w:t>
        </w:r>
        <w:r w:rsidR="00694C4A">
          <w:rPr>
            <w:noProof/>
            <w:webHidden/>
          </w:rPr>
          <w:fldChar w:fldCharType="end"/>
        </w:r>
      </w:hyperlink>
    </w:p>
    <w:p w14:paraId="6344AB83" w14:textId="646CBFBD" w:rsidR="00694C4A" w:rsidRDefault="00E6027D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9496340" w:history="1">
        <w:r w:rsidR="00694C4A" w:rsidRPr="00E84ACC">
          <w:rPr>
            <w:rStyle w:val="a4"/>
            <w:b/>
            <w:bCs/>
            <w:noProof/>
          </w:rPr>
          <w:t>3.</w:t>
        </w:r>
        <w:r w:rsidR="00694C4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94C4A" w:rsidRPr="00E84ACC">
          <w:rPr>
            <w:rStyle w:val="a4"/>
            <w:b/>
            <w:noProof/>
          </w:rPr>
          <w:t>ПЛАНИРУЕМЫЕ РЕЗУЛЬТАТЫ ОБУЧЕНИЯ ПО ДИСЦИПЛИНЕ</w:t>
        </w:r>
        <w:r w:rsidR="00694C4A">
          <w:rPr>
            <w:noProof/>
            <w:webHidden/>
          </w:rPr>
          <w:tab/>
        </w:r>
        <w:r w:rsidR="00694C4A">
          <w:rPr>
            <w:noProof/>
            <w:webHidden/>
          </w:rPr>
          <w:fldChar w:fldCharType="begin"/>
        </w:r>
        <w:r w:rsidR="00694C4A">
          <w:rPr>
            <w:noProof/>
            <w:webHidden/>
          </w:rPr>
          <w:instrText xml:space="preserve"> PAGEREF _Toc199496340 \h </w:instrText>
        </w:r>
        <w:r w:rsidR="00694C4A">
          <w:rPr>
            <w:noProof/>
            <w:webHidden/>
          </w:rPr>
        </w:r>
        <w:r w:rsidR="00694C4A">
          <w:rPr>
            <w:noProof/>
            <w:webHidden/>
          </w:rPr>
          <w:fldChar w:fldCharType="separate"/>
        </w:r>
        <w:r w:rsidR="00694C4A">
          <w:rPr>
            <w:noProof/>
            <w:webHidden/>
          </w:rPr>
          <w:t>3</w:t>
        </w:r>
        <w:r w:rsidR="00694C4A">
          <w:rPr>
            <w:noProof/>
            <w:webHidden/>
          </w:rPr>
          <w:fldChar w:fldCharType="end"/>
        </w:r>
      </w:hyperlink>
    </w:p>
    <w:p w14:paraId="5C749A47" w14:textId="53BF7E08" w:rsidR="00694C4A" w:rsidRDefault="00E6027D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9496341" w:history="1">
        <w:r w:rsidR="00694C4A" w:rsidRPr="00E84ACC">
          <w:rPr>
            <w:rStyle w:val="a4"/>
            <w:b/>
            <w:bCs/>
            <w:noProof/>
          </w:rPr>
          <w:t>4.</w:t>
        </w:r>
        <w:r w:rsidR="00694C4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94C4A" w:rsidRPr="00E84ACC">
          <w:rPr>
            <w:rStyle w:val="a4"/>
            <w:b/>
            <w:noProof/>
          </w:rPr>
          <w:t>СТРУКТУРА И СОДЕРЖАНИЕ ДИСЦИПЛИНЫ</w:t>
        </w:r>
        <w:r w:rsidR="00694C4A">
          <w:rPr>
            <w:noProof/>
            <w:webHidden/>
          </w:rPr>
          <w:tab/>
        </w:r>
        <w:r w:rsidR="00694C4A">
          <w:rPr>
            <w:noProof/>
            <w:webHidden/>
          </w:rPr>
          <w:fldChar w:fldCharType="begin"/>
        </w:r>
        <w:r w:rsidR="00694C4A">
          <w:rPr>
            <w:noProof/>
            <w:webHidden/>
          </w:rPr>
          <w:instrText xml:space="preserve"> PAGEREF _Toc199496341 \h </w:instrText>
        </w:r>
        <w:r w:rsidR="00694C4A">
          <w:rPr>
            <w:noProof/>
            <w:webHidden/>
          </w:rPr>
        </w:r>
        <w:r w:rsidR="00694C4A">
          <w:rPr>
            <w:noProof/>
            <w:webHidden/>
          </w:rPr>
          <w:fldChar w:fldCharType="separate"/>
        </w:r>
        <w:r w:rsidR="00694C4A">
          <w:rPr>
            <w:noProof/>
            <w:webHidden/>
          </w:rPr>
          <w:t>5</w:t>
        </w:r>
        <w:r w:rsidR="00694C4A">
          <w:rPr>
            <w:noProof/>
            <w:webHidden/>
          </w:rPr>
          <w:fldChar w:fldCharType="end"/>
        </w:r>
      </w:hyperlink>
    </w:p>
    <w:p w14:paraId="004F7FE5" w14:textId="1E897327" w:rsidR="00694C4A" w:rsidRDefault="00E6027D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9496342" w:history="1">
        <w:r w:rsidR="00694C4A" w:rsidRPr="00E84ACC">
          <w:rPr>
            <w:rStyle w:val="a4"/>
            <w:b/>
            <w:bCs/>
            <w:noProof/>
          </w:rPr>
          <w:t>5.</w:t>
        </w:r>
        <w:r w:rsidR="00694C4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94C4A" w:rsidRPr="00E84ACC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694C4A">
          <w:rPr>
            <w:noProof/>
            <w:webHidden/>
          </w:rPr>
          <w:tab/>
        </w:r>
        <w:r w:rsidR="00694C4A">
          <w:rPr>
            <w:noProof/>
            <w:webHidden/>
          </w:rPr>
          <w:fldChar w:fldCharType="begin"/>
        </w:r>
        <w:r w:rsidR="00694C4A">
          <w:rPr>
            <w:noProof/>
            <w:webHidden/>
          </w:rPr>
          <w:instrText xml:space="preserve"> PAGEREF _Toc199496342 \h </w:instrText>
        </w:r>
        <w:r w:rsidR="00694C4A">
          <w:rPr>
            <w:noProof/>
            <w:webHidden/>
          </w:rPr>
        </w:r>
        <w:r w:rsidR="00694C4A">
          <w:rPr>
            <w:noProof/>
            <w:webHidden/>
          </w:rPr>
          <w:fldChar w:fldCharType="separate"/>
        </w:r>
        <w:r w:rsidR="00694C4A">
          <w:rPr>
            <w:noProof/>
            <w:webHidden/>
          </w:rPr>
          <w:t>7</w:t>
        </w:r>
        <w:r w:rsidR="00694C4A">
          <w:rPr>
            <w:noProof/>
            <w:webHidden/>
          </w:rPr>
          <w:fldChar w:fldCharType="end"/>
        </w:r>
      </w:hyperlink>
    </w:p>
    <w:p w14:paraId="04EA2F77" w14:textId="37789C52" w:rsidR="00694C4A" w:rsidRDefault="00E6027D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9496343" w:history="1">
        <w:r w:rsidR="00694C4A" w:rsidRPr="00E84ACC">
          <w:rPr>
            <w:rStyle w:val="a4"/>
            <w:b/>
            <w:bCs/>
            <w:noProof/>
          </w:rPr>
          <w:t>6.</w:t>
        </w:r>
        <w:r w:rsidR="00694C4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94C4A" w:rsidRPr="00E84ACC">
          <w:rPr>
            <w:rStyle w:val="a4"/>
            <w:b/>
            <w:noProof/>
          </w:rPr>
          <w:t>РЕСУРСНОЕ ОБЕСПЕЧЕНИЕ ДИСЦИПЛИНЫ</w:t>
        </w:r>
        <w:r w:rsidR="00694C4A">
          <w:rPr>
            <w:noProof/>
            <w:webHidden/>
          </w:rPr>
          <w:tab/>
        </w:r>
        <w:r w:rsidR="00694C4A">
          <w:rPr>
            <w:noProof/>
            <w:webHidden/>
          </w:rPr>
          <w:fldChar w:fldCharType="begin"/>
        </w:r>
        <w:r w:rsidR="00694C4A">
          <w:rPr>
            <w:noProof/>
            <w:webHidden/>
          </w:rPr>
          <w:instrText xml:space="preserve"> PAGEREF _Toc199496343 \h </w:instrText>
        </w:r>
        <w:r w:rsidR="00694C4A">
          <w:rPr>
            <w:noProof/>
            <w:webHidden/>
          </w:rPr>
        </w:r>
        <w:r w:rsidR="00694C4A">
          <w:rPr>
            <w:noProof/>
            <w:webHidden/>
          </w:rPr>
          <w:fldChar w:fldCharType="separate"/>
        </w:r>
        <w:r w:rsidR="00694C4A">
          <w:rPr>
            <w:noProof/>
            <w:webHidden/>
          </w:rPr>
          <w:t>7</w:t>
        </w:r>
        <w:r w:rsidR="00694C4A">
          <w:rPr>
            <w:noProof/>
            <w:webHidden/>
          </w:rPr>
          <w:fldChar w:fldCharType="end"/>
        </w:r>
      </w:hyperlink>
    </w:p>
    <w:p w14:paraId="272B8F59" w14:textId="0F839C09" w:rsidR="00694C4A" w:rsidRDefault="00E6027D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9496344" w:history="1">
        <w:r w:rsidR="00694C4A" w:rsidRPr="00E84ACC">
          <w:rPr>
            <w:rStyle w:val="a4"/>
            <w:b/>
            <w:bCs/>
            <w:noProof/>
          </w:rPr>
          <w:t>7.</w:t>
        </w:r>
        <w:r w:rsidR="00694C4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94C4A" w:rsidRPr="00E84ACC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694C4A">
          <w:rPr>
            <w:noProof/>
            <w:webHidden/>
          </w:rPr>
          <w:tab/>
        </w:r>
        <w:r w:rsidR="00694C4A">
          <w:rPr>
            <w:noProof/>
            <w:webHidden/>
          </w:rPr>
          <w:fldChar w:fldCharType="begin"/>
        </w:r>
        <w:r w:rsidR="00694C4A">
          <w:rPr>
            <w:noProof/>
            <w:webHidden/>
          </w:rPr>
          <w:instrText xml:space="preserve"> PAGEREF _Toc199496344 \h </w:instrText>
        </w:r>
        <w:r w:rsidR="00694C4A">
          <w:rPr>
            <w:noProof/>
            <w:webHidden/>
          </w:rPr>
        </w:r>
        <w:r w:rsidR="00694C4A">
          <w:rPr>
            <w:noProof/>
            <w:webHidden/>
          </w:rPr>
          <w:fldChar w:fldCharType="separate"/>
        </w:r>
        <w:r w:rsidR="00694C4A">
          <w:rPr>
            <w:noProof/>
            <w:webHidden/>
          </w:rPr>
          <w:t>8</w:t>
        </w:r>
        <w:r w:rsidR="00694C4A">
          <w:rPr>
            <w:noProof/>
            <w:webHidden/>
          </w:rPr>
          <w:fldChar w:fldCharType="end"/>
        </w:r>
      </w:hyperlink>
    </w:p>
    <w:p w14:paraId="4D270423" w14:textId="6128551E" w:rsidR="00694C4A" w:rsidRDefault="00E6027D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9496345" w:history="1">
        <w:r w:rsidR="00694C4A" w:rsidRPr="00E84ACC">
          <w:rPr>
            <w:rStyle w:val="a4"/>
            <w:b/>
            <w:bCs/>
            <w:noProof/>
          </w:rPr>
          <w:t>8.</w:t>
        </w:r>
        <w:r w:rsidR="00694C4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94C4A" w:rsidRPr="00E84ACC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694C4A">
          <w:rPr>
            <w:noProof/>
            <w:webHidden/>
          </w:rPr>
          <w:tab/>
        </w:r>
        <w:r w:rsidR="00694C4A">
          <w:rPr>
            <w:noProof/>
            <w:webHidden/>
          </w:rPr>
          <w:fldChar w:fldCharType="begin"/>
        </w:r>
        <w:r w:rsidR="00694C4A">
          <w:rPr>
            <w:noProof/>
            <w:webHidden/>
          </w:rPr>
          <w:instrText xml:space="preserve"> PAGEREF _Toc199496345 \h </w:instrText>
        </w:r>
        <w:r w:rsidR="00694C4A">
          <w:rPr>
            <w:noProof/>
            <w:webHidden/>
          </w:rPr>
        </w:r>
        <w:r w:rsidR="00694C4A">
          <w:rPr>
            <w:noProof/>
            <w:webHidden/>
          </w:rPr>
          <w:fldChar w:fldCharType="separate"/>
        </w:r>
        <w:r w:rsidR="00694C4A">
          <w:rPr>
            <w:noProof/>
            <w:webHidden/>
          </w:rPr>
          <w:t>11</w:t>
        </w:r>
        <w:r w:rsidR="00694C4A">
          <w:rPr>
            <w:noProof/>
            <w:webHidden/>
          </w:rPr>
          <w:fldChar w:fldCharType="end"/>
        </w:r>
      </w:hyperlink>
    </w:p>
    <w:p w14:paraId="6CD68C37" w14:textId="00D230BF" w:rsidR="00694C4A" w:rsidRDefault="00E6027D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9496346" w:history="1">
        <w:r w:rsidR="00694C4A" w:rsidRPr="00E84ACC">
          <w:rPr>
            <w:rStyle w:val="a4"/>
            <w:b/>
            <w:bCs/>
            <w:noProof/>
          </w:rPr>
          <w:t>9.</w:t>
        </w:r>
        <w:r w:rsidR="00694C4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94C4A" w:rsidRPr="00E84ACC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694C4A">
          <w:rPr>
            <w:noProof/>
            <w:webHidden/>
          </w:rPr>
          <w:tab/>
        </w:r>
        <w:r w:rsidR="00694C4A">
          <w:rPr>
            <w:noProof/>
            <w:webHidden/>
          </w:rPr>
          <w:fldChar w:fldCharType="begin"/>
        </w:r>
        <w:r w:rsidR="00694C4A">
          <w:rPr>
            <w:noProof/>
            <w:webHidden/>
          </w:rPr>
          <w:instrText xml:space="preserve"> PAGEREF _Toc199496346 \h </w:instrText>
        </w:r>
        <w:r w:rsidR="00694C4A">
          <w:rPr>
            <w:noProof/>
            <w:webHidden/>
          </w:rPr>
        </w:r>
        <w:r w:rsidR="00694C4A">
          <w:rPr>
            <w:noProof/>
            <w:webHidden/>
          </w:rPr>
          <w:fldChar w:fldCharType="separate"/>
        </w:r>
        <w:r w:rsidR="00694C4A">
          <w:rPr>
            <w:noProof/>
            <w:webHidden/>
          </w:rPr>
          <w:t>11</w:t>
        </w:r>
        <w:r w:rsidR="00694C4A">
          <w:rPr>
            <w:noProof/>
            <w:webHidden/>
          </w:rPr>
          <w:fldChar w:fldCharType="end"/>
        </w:r>
      </w:hyperlink>
    </w:p>
    <w:p w14:paraId="5D9E56BA" w14:textId="6F75F524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694C4A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199496338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694C4A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694C4A" w14:paraId="3F4E85D8" w14:textId="77777777" w:rsidTr="007E7E3F">
        <w:tc>
          <w:tcPr>
            <w:tcW w:w="988" w:type="dxa"/>
          </w:tcPr>
          <w:p w14:paraId="45F75FF3" w14:textId="77777777" w:rsidR="007E7E3F" w:rsidRPr="00694C4A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94C4A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694C4A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94C4A">
              <w:t>Обучение магистрантов правильному пониманию норм, регулирующих отношения по поводу недвижимости; привитие магистрантам навыков толкования норм, регулирующих отношения по поводу недвижимости; выработка у магистрантов навыков применения норм, регулирующих отношения по поводу недвижимости, к конкретным практическим ситуациям.</w:t>
            </w:r>
          </w:p>
        </w:tc>
      </w:tr>
    </w:tbl>
    <w:p w14:paraId="4271870F" w14:textId="77777777" w:rsidR="007E7E3F" w:rsidRPr="00694C4A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694C4A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199496339"/>
      <w:r w:rsidRPr="00694C4A">
        <w:rPr>
          <w:b/>
          <w:szCs w:val="28"/>
        </w:rPr>
        <w:t>МЕСТО ДИСЦИПЛИН</w:t>
      </w:r>
      <w:r w:rsidR="009962A4" w:rsidRPr="00694C4A">
        <w:rPr>
          <w:b/>
          <w:szCs w:val="28"/>
        </w:rPr>
        <w:t>Ы</w:t>
      </w:r>
      <w:r w:rsidR="002506C9" w:rsidRPr="00694C4A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694C4A">
        <w:rPr>
          <w:b/>
          <w:szCs w:val="28"/>
        </w:rPr>
        <w:t xml:space="preserve"> </w:t>
      </w:r>
    </w:p>
    <w:p w14:paraId="6409462E" w14:textId="77777777" w:rsidR="0033602F" w:rsidRPr="00694C4A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694C4A" w:rsidRDefault="007E7E3F" w:rsidP="00204173">
      <w:pPr>
        <w:pStyle w:val="Style5"/>
        <w:widowControl/>
        <w:shd w:val="clear" w:color="auto" w:fill="FFFFFF"/>
      </w:pPr>
      <w:r w:rsidRPr="00694C4A">
        <w:t>Дисциплина Б</w:t>
      </w:r>
      <w:proofErr w:type="gramStart"/>
      <w:r w:rsidRPr="00694C4A">
        <w:t>1</w:t>
      </w:r>
      <w:proofErr w:type="gramEnd"/>
      <w:r w:rsidRPr="00694C4A">
        <w:t>.В Проект: Правовое регулирование оборота недвижимости относится к части, формируемой участниками образовательных отношений Блока 1.</w:t>
      </w:r>
      <w:r w:rsidR="0041008F" w:rsidRPr="00694C4A">
        <w:t>.</w:t>
      </w:r>
    </w:p>
    <w:p w14:paraId="7FCAF41F" w14:textId="77777777" w:rsidR="0041008F" w:rsidRPr="00694C4A" w:rsidRDefault="0041008F" w:rsidP="00204173">
      <w:pPr>
        <w:pStyle w:val="Style5"/>
        <w:widowControl/>
        <w:shd w:val="clear" w:color="auto" w:fill="FFFFFF"/>
        <w:ind w:firstLine="709"/>
      </w:pPr>
    </w:p>
    <w:p w14:paraId="28043FF3" w14:textId="77777777" w:rsidR="00662A4C" w:rsidRPr="00694C4A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694C4A">
        <w:t>Реализация дисциплины, как компонента образовательной программы</w:t>
      </w:r>
      <w:r w:rsidR="009B1C6D" w:rsidRPr="00694C4A">
        <w:t>,</w:t>
      </w:r>
      <w:r w:rsidRPr="00694C4A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694C4A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694C4A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199496340"/>
      <w:r w:rsidRPr="00694C4A">
        <w:rPr>
          <w:b/>
          <w:szCs w:val="28"/>
        </w:rPr>
        <w:t xml:space="preserve">ПЛАНИРУЕМЫЕ РЕЗУЛЬТАТЫ </w:t>
      </w:r>
      <w:proofErr w:type="gramStart"/>
      <w:r w:rsidRPr="00694C4A">
        <w:rPr>
          <w:b/>
          <w:szCs w:val="28"/>
        </w:rPr>
        <w:t xml:space="preserve">ОБУЧЕНИЯ </w:t>
      </w:r>
      <w:r w:rsidR="004F4C32" w:rsidRPr="00694C4A">
        <w:rPr>
          <w:b/>
          <w:szCs w:val="28"/>
        </w:rPr>
        <w:t>П</w:t>
      </w:r>
      <w:r w:rsidR="0041008F" w:rsidRPr="00694C4A">
        <w:rPr>
          <w:b/>
          <w:szCs w:val="28"/>
        </w:rPr>
        <w:t>О ДИСЦИПЛИНЕ</w:t>
      </w:r>
      <w:bookmarkEnd w:id="6"/>
      <w:proofErr w:type="gramEnd"/>
    </w:p>
    <w:p w14:paraId="75E0D92C" w14:textId="77777777" w:rsidR="00E871D6" w:rsidRPr="00694C4A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5"/>
        <w:gridCol w:w="1805"/>
        <w:gridCol w:w="5593"/>
      </w:tblGrid>
      <w:tr w:rsidR="003F62A9" w:rsidRPr="00694C4A" w14:paraId="02AF23F0" w14:textId="77777777" w:rsidTr="00EE504A">
        <w:trPr>
          <w:cantSplit/>
          <w:trHeight w:val="848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694C4A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694C4A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694C4A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694C4A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694C4A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694C4A">
              <w:rPr>
                <w:b/>
                <w:sz w:val="22"/>
              </w:rPr>
              <w:t xml:space="preserve">Планируемые результаты </w:t>
            </w:r>
            <w:proofErr w:type="gramStart"/>
            <w:r w:rsidRPr="00694C4A">
              <w:rPr>
                <w:b/>
                <w:sz w:val="22"/>
              </w:rPr>
              <w:t>обучения по дисциплине</w:t>
            </w:r>
            <w:proofErr w:type="gramEnd"/>
          </w:p>
        </w:tc>
      </w:tr>
      <w:tr w:rsidR="00996FB3" w:rsidRPr="00694C4A" w14:paraId="11F25035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694C4A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694C4A"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694C4A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694C4A"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694C4A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94C4A">
              <w:rPr>
                <w:sz w:val="22"/>
              </w:rPr>
              <w:t>Знать:</w:t>
            </w:r>
          </w:p>
          <w:p w14:paraId="488787C2" w14:textId="77777777" w:rsidR="00FC4E48" w:rsidRPr="00694C4A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694C4A">
              <w:t>методы управления проектом; этапы жизненного цикла проекта.</w:t>
            </w:r>
          </w:p>
          <w:p w14:paraId="126FEACE" w14:textId="77777777" w:rsidR="00FC4E48" w:rsidRPr="00694C4A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94C4A">
              <w:rPr>
                <w:sz w:val="22"/>
              </w:rPr>
              <w:t>Уметь:</w:t>
            </w:r>
          </w:p>
          <w:p w14:paraId="6A8FA5B1" w14:textId="77777777" w:rsidR="00FC4E48" w:rsidRPr="00694C4A" w:rsidRDefault="007E7E3F" w:rsidP="00FC4E48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694C4A">
              <w:t>разрабатывать и анализировать</w:t>
            </w:r>
            <w:proofErr w:type="gramEnd"/>
            <w:r w:rsidRPr="00694C4A">
              <w:t xml:space="preserve"> альтернативные варианты проектов для достижения намеченных результатов.</w:t>
            </w:r>
          </w:p>
          <w:p w14:paraId="23D474BC" w14:textId="77777777" w:rsidR="002E5704" w:rsidRPr="00694C4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94C4A">
              <w:rPr>
                <w:sz w:val="22"/>
              </w:rPr>
              <w:t>Владеть:</w:t>
            </w:r>
          </w:p>
          <w:p w14:paraId="288F0652" w14:textId="77777777" w:rsidR="00996FB3" w:rsidRPr="00694C4A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94C4A">
              <w:t>навыками разработки проектов в профессиональной сфере, а также навыками оценки эффективности проекта.</w:t>
            </w:r>
          </w:p>
        </w:tc>
      </w:tr>
      <w:tr w:rsidR="00996FB3" w:rsidRPr="00694C4A" w14:paraId="57544734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C7ED3" w14:textId="77777777" w:rsidR="00996FB3" w:rsidRPr="00694C4A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694C4A">
              <w:t xml:space="preserve">ПК-4 - </w:t>
            </w:r>
            <w:proofErr w:type="gramStart"/>
            <w:r w:rsidRPr="00694C4A">
              <w:t>Способен</w:t>
            </w:r>
            <w:proofErr w:type="gramEnd"/>
            <w:r w:rsidRPr="00694C4A">
              <w:t xml:space="preserve"> анализировать и давать правовую квалификацию действиям субъектов права и правым явлениям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44F0" w14:textId="77777777" w:rsidR="00996FB3" w:rsidRPr="00694C4A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694C4A">
              <w:t xml:space="preserve">ПК-4.2 - Анализирует действия субъектов права, правильно их </w:t>
            </w:r>
            <w:proofErr w:type="gramStart"/>
            <w:r w:rsidRPr="00694C4A">
              <w:t>квалифицирует и формирует</w:t>
            </w:r>
            <w:proofErr w:type="gramEnd"/>
            <w:r w:rsidRPr="00694C4A">
              <w:t xml:space="preserve"> собственную правовую позицию по делу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6E53" w14:textId="77777777" w:rsidR="00FC4E48" w:rsidRPr="00694C4A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94C4A">
              <w:rPr>
                <w:sz w:val="22"/>
              </w:rPr>
              <w:t>Знать:</w:t>
            </w:r>
          </w:p>
          <w:p w14:paraId="1AAC3667" w14:textId="77777777" w:rsidR="00FC4E48" w:rsidRPr="00694C4A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694C4A">
              <w:t>действующие нормативные правовые акты, регламентирующие вопросы приобретения, пользования, аренды, продажи недвижимости, нормы реализации прав собственника или иного владельца недвижимости, актуальную обобщенную судебную практику в профессиональной деятельности.</w:t>
            </w:r>
          </w:p>
          <w:p w14:paraId="5BAFD57F" w14:textId="77777777" w:rsidR="00FC4E48" w:rsidRPr="00694C4A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94C4A">
              <w:rPr>
                <w:sz w:val="22"/>
              </w:rPr>
              <w:t>Уметь:</w:t>
            </w:r>
          </w:p>
          <w:p w14:paraId="039E5F4D" w14:textId="77777777" w:rsidR="00FC4E48" w:rsidRPr="00694C4A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694C4A">
              <w:t xml:space="preserve">проверять соответствие квалифицирующих признаков конкретного юридического факта, признакам, </w:t>
            </w:r>
            <w:proofErr w:type="gramStart"/>
            <w:r w:rsidRPr="00694C4A">
              <w:t>содержащимися</w:t>
            </w:r>
            <w:proofErr w:type="gramEnd"/>
            <w:r w:rsidRPr="00694C4A">
              <w:t xml:space="preserve"> в нормах права в части сделок с недвижимостью.</w:t>
            </w:r>
          </w:p>
          <w:p w14:paraId="6DBAD19B" w14:textId="77777777" w:rsidR="002E5704" w:rsidRPr="00694C4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94C4A">
              <w:rPr>
                <w:sz w:val="22"/>
              </w:rPr>
              <w:t>Владеть:</w:t>
            </w:r>
          </w:p>
          <w:p w14:paraId="33080FD6" w14:textId="77777777" w:rsidR="00996FB3" w:rsidRPr="00694C4A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94C4A">
              <w:t>навыками анализа действий субъектов права при обороте недвижимости, а также навыками грамотной квалификации таких действий, и, как следствие, навыками выработки собственной правовой позиции по конкретному делу.</w:t>
            </w:r>
          </w:p>
        </w:tc>
      </w:tr>
      <w:tr w:rsidR="00996FB3" w:rsidRPr="00694C4A" w14:paraId="63BEC71A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7426" w14:textId="77777777" w:rsidR="00996FB3" w:rsidRPr="00694C4A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694C4A">
              <w:t xml:space="preserve">ПК-7 - </w:t>
            </w:r>
            <w:proofErr w:type="gramStart"/>
            <w:r w:rsidRPr="00694C4A">
              <w:t>Способен</w:t>
            </w:r>
            <w:proofErr w:type="gramEnd"/>
            <w:r w:rsidRPr="00694C4A">
              <w:t xml:space="preserve"> представлять основные результаты своего научного исследования на научно-представительских мероприятиях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C2FA" w14:textId="77777777" w:rsidR="00996FB3" w:rsidRPr="00694C4A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694C4A">
              <w:t>ПК-7.2 - Формирует план публичного выступления, определяет оптимальный формат публичной презентации для эффективного представления основных результатов научного исследования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BD3F" w14:textId="77777777" w:rsidR="00FC4E48" w:rsidRPr="00694C4A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94C4A">
              <w:rPr>
                <w:sz w:val="22"/>
              </w:rPr>
              <w:t>Знать:</w:t>
            </w:r>
          </w:p>
          <w:p w14:paraId="5F5CFE37" w14:textId="77777777" w:rsidR="00FC4E48" w:rsidRPr="00694C4A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694C4A">
              <w:t>методику представления результатов научного исследования (определение оптимального формата публичной презентации проекта).</w:t>
            </w:r>
          </w:p>
          <w:p w14:paraId="0D916624" w14:textId="77777777" w:rsidR="00FC4E48" w:rsidRPr="00694C4A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94C4A">
              <w:rPr>
                <w:sz w:val="22"/>
              </w:rPr>
              <w:t>Уметь:</w:t>
            </w:r>
          </w:p>
          <w:p w14:paraId="1E08249C" w14:textId="77777777" w:rsidR="00FC4E48" w:rsidRPr="00694C4A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694C4A">
              <w:t>составлять план публичного выступление с учетом отведенного на такое выступление времени.</w:t>
            </w:r>
          </w:p>
          <w:p w14:paraId="39712A9F" w14:textId="77777777" w:rsidR="002E5704" w:rsidRPr="00694C4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94C4A">
              <w:rPr>
                <w:sz w:val="22"/>
              </w:rPr>
              <w:t>Владеть:</w:t>
            </w:r>
          </w:p>
          <w:p w14:paraId="457CE735" w14:textId="77777777" w:rsidR="00996FB3" w:rsidRPr="00694C4A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94C4A">
              <w:t xml:space="preserve">навыками публичного выступления на научно-представительских </w:t>
            </w:r>
            <w:proofErr w:type="gramStart"/>
            <w:r w:rsidRPr="00694C4A">
              <w:t>мероприятиях</w:t>
            </w:r>
            <w:proofErr w:type="gramEnd"/>
            <w:r w:rsidRPr="00694C4A">
              <w:t>.</w:t>
            </w:r>
          </w:p>
        </w:tc>
      </w:tr>
    </w:tbl>
    <w:p w14:paraId="17FBC19F" w14:textId="77777777" w:rsidR="00996FB3" w:rsidRPr="00694C4A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694C4A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199496341"/>
      <w:r w:rsidRPr="00694C4A">
        <w:rPr>
          <w:b/>
          <w:szCs w:val="28"/>
        </w:rPr>
        <w:t xml:space="preserve">СТРУКТУРА </w:t>
      </w:r>
      <w:r w:rsidR="007B7364" w:rsidRPr="00694C4A">
        <w:rPr>
          <w:b/>
          <w:szCs w:val="28"/>
        </w:rPr>
        <w:t xml:space="preserve">И СОДЕРЖАНИЕ </w:t>
      </w:r>
      <w:r w:rsidR="0041008F" w:rsidRPr="00694C4A">
        <w:rPr>
          <w:b/>
          <w:szCs w:val="28"/>
        </w:rPr>
        <w:t>ДИСЦИПЛИНЫ</w:t>
      </w:r>
      <w:bookmarkEnd w:id="7"/>
    </w:p>
    <w:p w14:paraId="14B7A7E5" w14:textId="77777777" w:rsidR="00CA7F28" w:rsidRPr="00694C4A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694C4A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694C4A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94C4A">
              <w:rPr>
                <w:rFonts w:eastAsia="Calibri"/>
                <w:b/>
                <w:sz w:val="22"/>
                <w:szCs w:val="22"/>
              </w:rPr>
              <w:t xml:space="preserve">№ </w:t>
            </w:r>
            <w:proofErr w:type="gramStart"/>
            <w:r w:rsidRPr="00694C4A">
              <w:rPr>
                <w:rFonts w:eastAsia="Calibri"/>
                <w:b/>
                <w:sz w:val="22"/>
                <w:szCs w:val="22"/>
              </w:rPr>
              <w:t>п</w:t>
            </w:r>
            <w:proofErr w:type="gramEnd"/>
            <w:r w:rsidRPr="00694C4A">
              <w:rPr>
                <w:rFonts w:eastAsia="Calibri"/>
                <w:b/>
                <w:sz w:val="22"/>
                <w:szCs w:val="22"/>
              </w:rPr>
              <w:t>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694C4A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94C4A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694C4A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94C4A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694C4A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694C4A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694C4A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694C4A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694C4A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694C4A">
              <w:rPr>
                <w:lang w:bidi="ru-RU"/>
              </w:rPr>
              <w:t>Тема 1. История и особенности правового регулирования недвижимости в России. Понятие недвижимости.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694C4A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694C4A">
              <w:rPr>
                <w:lang w:bidi="ru-RU"/>
              </w:rPr>
              <w:t>Первые упоминания о недвижимости в отечественном праве. Укрепление прав на недвижимость. Отмена деления вещей на движимые и недвижимые. Реформа системы регистрации прав на недвижимость. Концепция развития законодательства о вещном праве. Источники правового регулирования недвижимости. Место правовых норм, касающихся недвижимости, в системе права (гражданское, земельное, жилищное право).</w:t>
            </w:r>
            <w:r w:rsidRPr="00694C4A">
              <w:rPr>
                <w:lang w:bidi="ru-RU"/>
              </w:rPr>
              <w:br/>
              <w:t>Легальное определение понятия недвижимости, недвижимость как юридическая фикция. Объект капитального строительства, объект гражданских прав, объект недвижимости, недвижимость, недвижимое имущество. Виды объектов недвижимости (объект незавершенного строительства, участки недр, линейные объекты).</w:t>
            </w:r>
          </w:p>
        </w:tc>
      </w:tr>
      <w:tr w:rsidR="005D11CD" w:rsidRPr="00694C4A" w14:paraId="39E9990E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90B09" w14:textId="03C5CAAF" w:rsidR="005D11CD" w:rsidRPr="00694C4A" w:rsidRDefault="00694C4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922E7" w14:textId="77777777" w:rsidR="005D11CD" w:rsidRPr="00694C4A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694C4A">
              <w:rPr>
                <w:lang w:bidi="ru-RU"/>
              </w:rPr>
              <w:t>Тема 2. Правовой режим общего имущества зданий.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A818" w14:textId="77777777" w:rsidR="005D11CD" w:rsidRPr="00694C4A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694C4A">
              <w:rPr>
                <w:lang w:bidi="ru-RU"/>
              </w:rPr>
              <w:t>Понятие общего имущества (общее имущество многоквартирного дома, нежилого здания, коммунальной квартиры). Порядок отнесения элементов здания к общему имуществу (значение технического и кадастрового учета, а также фактического использования). Земельный участок под зданием, как элемент общего имущества. Порядок пользования и распоряжения общим имуществом.</w:t>
            </w:r>
          </w:p>
        </w:tc>
      </w:tr>
      <w:tr w:rsidR="005D11CD" w:rsidRPr="00694C4A" w14:paraId="63574DA0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17CFC" w14:textId="7FEA58FE" w:rsidR="005D11CD" w:rsidRPr="00694C4A" w:rsidRDefault="00694C4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B3A7" w14:textId="77777777" w:rsidR="005D11CD" w:rsidRPr="00694C4A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694C4A">
              <w:rPr>
                <w:lang w:bidi="ru-RU"/>
              </w:rPr>
              <w:t>Тема 3. Способы приобретения прав на вновь создаваемую недвижимость.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DAEB" w14:textId="77777777" w:rsidR="005D11CD" w:rsidRPr="00694C4A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694C4A">
              <w:rPr>
                <w:lang w:bidi="ru-RU"/>
              </w:rPr>
              <w:t xml:space="preserve">Договор участия в долевом </w:t>
            </w:r>
            <w:proofErr w:type="gramStart"/>
            <w:r w:rsidRPr="00694C4A">
              <w:rPr>
                <w:lang w:bidi="ru-RU"/>
              </w:rPr>
              <w:t>строительстве</w:t>
            </w:r>
            <w:proofErr w:type="gramEnd"/>
            <w:r w:rsidRPr="00694C4A">
              <w:rPr>
                <w:lang w:bidi="ru-RU"/>
              </w:rPr>
              <w:t xml:space="preserve"> и инвестиционные договоры.</w:t>
            </w:r>
            <w:r w:rsidRPr="00694C4A">
              <w:rPr>
                <w:lang w:bidi="ru-RU"/>
              </w:rPr>
              <w:br/>
              <w:t xml:space="preserve">Предварительные договоры, потребительские кооперативы. Договоры продажи недвижимости, которая будет создана в будущем. Уступка прав из договоров, связанных с приобретением недвижимости. Последствия </w:t>
            </w:r>
            <w:proofErr w:type="gramStart"/>
            <w:r w:rsidRPr="00694C4A">
              <w:rPr>
                <w:lang w:bidi="ru-RU"/>
              </w:rPr>
              <w:t>нарушения условий привлечения денежных средств граждан</w:t>
            </w:r>
            <w:proofErr w:type="gramEnd"/>
            <w:r w:rsidRPr="00694C4A">
              <w:rPr>
                <w:lang w:bidi="ru-RU"/>
              </w:rPr>
              <w:t xml:space="preserve"> в создание объектов недвижимости.</w:t>
            </w:r>
          </w:p>
        </w:tc>
      </w:tr>
      <w:tr w:rsidR="005D11CD" w:rsidRPr="00694C4A" w14:paraId="01B1D81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9CE51" w14:textId="3FC42BBD" w:rsidR="005D11CD" w:rsidRPr="00694C4A" w:rsidRDefault="00694C4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CAF13" w14:textId="77777777" w:rsidR="005D11CD" w:rsidRPr="00694C4A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694C4A">
              <w:rPr>
                <w:lang w:bidi="ru-RU"/>
              </w:rPr>
              <w:t>Тема 4. Правовой режим самовольной постройки.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47D7" w14:textId="77777777" w:rsidR="005D11CD" w:rsidRPr="00694C4A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694C4A">
              <w:rPr>
                <w:lang w:bidi="ru-RU"/>
              </w:rPr>
              <w:t xml:space="preserve">Понятие самовольной постройки. Сфера действия норм о самовольной постройке: самовольная реконструкция зданий и помещений. Правовой режим самовольной постройки до признания на нее права собственности. Последствия перехода прав на самовольную постройку и на земельный участок, на </w:t>
            </w:r>
            <w:proofErr w:type="gramStart"/>
            <w:r w:rsidRPr="00694C4A">
              <w:rPr>
                <w:lang w:bidi="ru-RU"/>
              </w:rPr>
              <w:t>котором</w:t>
            </w:r>
            <w:proofErr w:type="gramEnd"/>
            <w:r w:rsidRPr="00694C4A">
              <w:rPr>
                <w:lang w:bidi="ru-RU"/>
              </w:rPr>
              <w:t xml:space="preserve"> она расположена. Условия и последствия признания права собственности на самовольную постройку.</w:t>
            </w:r>
          </w:p>
        </w:tc>
      </w:tr>
      <w:tr w:rsidR="005D11CD" w:rsidRPr="00694C4A" w14:paraId="2E4AD795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29FF" w14:textId="7A98F56A" w:rsidR="005D11CD" w:rsidRPr="00694C4A" w:rsidRDefault="00694C4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6CDFF" w14:textId="77777777" w:rsidR="005D11CD" w:rsidRPr="00694C4A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694C4A">
              <w:rPr>
                <w:lang w:bidi="ru-RU"/>
              </w:rPr>
              <w:t>Тема 5. Договор продажи недвижимости.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5626" w14:textId="77777777" w:rsidR="005D11CD" w:rsidRPr="00694C4A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694C4A">
              <w:rPr>
                <w:lang w:bidi="ru-RU"/>
              </w:rPr>
              <w:t xml:space="preserve">Предмет договора. Продажа недвижимости, не принадлежащей продавцу на праве собственности на момент заключения договора. Способы определения цены. Форма и государственная регистрация договора. Права на недвижимость, расположенную на земельном </w:t>
            </w:r>
            <w:proofErr w:type="gramStart"/>
            <w:r w:rsidRPr="00694C4A">
              <w:rPr>
                <w:lang w:bidi="ru-RU"/>
              </w:rPr>
              <w:t>участке</w:t>
            </w:r>
            <w:proofErr w:type="gramEnd"/>
            <w:r w:rsidRPr="00694C4A">
              <w:rPr>
                <w:lang w:bidi="ru-RU"/>
              </w:rPr>
              <w:t>, при покупке участка. Права на земельный участок при покупке недвижимости, расположенной на нем. Предварительный договор продажи недвижимости.</w:t>
            </w:r>
          </w:p>
        </w:tc>
      </w:tr>
      <w:tr w:rsidR="005D11CD" w:rsidRPr="00694C4A" w14:paraId="55CD1C3D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D38A3" w14:textId="5315F998" w:rsidR="005D11CD" w:rsidRPr="00694C4A" w:rsidRDefault="00694C4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6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27FF6" w14:textId="77777777" w:rsidR="005D11CD" w:rsidRPr="00694C4A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694C4A">
              <w:rPr>
                <w:lang w:bidi="ru-RU"/>
              </w:rPr>
              <w:t>Тема 6. Аренда недвижимости.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C36D" w14:textId="77777777" w:rsidR="005D11CD" w:rsidRPr="00694C4A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694C4A">
              <w:rPr>
                <w:lang w:bidi="ru-RU"/>
              </w:rPr>
              <w:t>Предмет договора. Аренда частей недвижимости. Заключение договора аренда недвижимости, не существующей на момент заключения договора. Форма и государственная регистрация договора аренды недвижимости. Права на земельный участок при аренде недвижимости, расположенной на участке. Предварительный договор аренды.</w:t>
            </w:r>
          </w:p>
        </w:tc>
      </w:tr>
      <w:tr w:rsidR="005D11CD" w:rsidRPr="00694C4A" w14:paraId="3FBB10EB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142E0" w14:textId="615B3348" w:rsidR="005D11CD" w:rsidRPr="00694C4A" w:rsidRDefault="00694C4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7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F68BC" w14:textId="77777777" w:rsidR="005D11CD" w:rsidRPr="00694C4A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694C4A">
              <w:rPr>
                <w:lang w:bidi="ru-RU"/>
              </w:rPr>
              <w:t>Тема 7. Защита прав на недвижимость.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DA93" w14:textId="77777777" w:rsidR="005D11CD" w:rsidRPr="00694C4A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694C4A">
              <w:rPr>
                <w:lang w:bidi="ru-RU"/>
              </w:rPr>
              <w:t xml:space="preserve">Выбор способа защиты права (виндикация, </w:t>
            </w:r>
            <w:proofErr w:type="spellStart"/>
            <w:r w:rsidRPr="00694C4A">
              <w:rPr>
                <w:lang w:bidi="ru-RU"/>
              </w:rPr>
              <w:t>кондикция</w:t>
            </w:r>
            <w:proofErr w:type="spellEnd"/>
            <w:r w:rsidRPr="00694C4A">
              <w:rPr>
                <w:lang w:bidi="ru-RU"/>
              </w:rPr>
              <w:t>, реституция). Защита прав добросовестного приобретателя. Оспаривание действий органов публичной власти, затрагивающих права на недвижимость (действия по кадастровому и техническому учету недвижимости, по регистрации прав на недвижимость, акты о предоставлении земельных участков, разрешения на строительство и ввод в эксплуатацию). Споры о границах земельных участков и доступе к объектам недвижимости. Сроки исковой давности по требованиям, касающимся недвижимости. Рассмотрение споров о недвижимости третейскими судами и международными коммерческими арбитражами.</w:t>
            </w:r>
          </w:p>
        </w:tc>
      </w:tr>
    </w:tbl>
    <w:p w14:paraId="0BAA4BC4" w14:textId="77777777" w:rsidR="00E761A3" w:rsidRPr="00694C4A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694C4A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199496342"/>
      <w:r w:rsidRPr="00694C4A">
        <w:rPr>
          <w:b/>
          <w:szCs w:val="28"/>
        </w:rPr>
        <w:t xml:space="preserve">ПРОЕКТНАЯ РАБОТА </w:t>
      </w:r>
      <w:proofErr w:type="gramStart"/>
      <w:r w:rsidRPr="00694C4A">
        <w:rPr>
          <w:b/>
          <w:szCs w:val="28"/>
        </w:rPr>
        <w:t>ОБУЧАЮЩИХСЯ</w:t>
      </w:r>
      <w:proofErr w:type="gramEnd"/>
      <w:r w:rsidRPr="00694C4A">
        <w:rPr>
          <w:b/>
          <w:szCs w:val="28"/>
        </w:rPr>
        <w:t xml:space="preserve"> ПРИ РЕАЛИЗАЦИИ ДИСЦИПЛИНЫ</w:t>
      </w:r>
      <w:bookmarkEnd w:id="8"/>
    </w:p>
    <w:p w14:paraId="0E3DDCC0" w14:textId="77777777" w:rsidR="006221FF" w:rsidRPr="00694C4A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694C4A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94C4A">
        <w:t xml:space="preserve">Реализация дисциплины осуществляется в виде проектной работы </w:t>
      </w:r>
      <w:proofErr w:type="gramStart"/>
      <w:r w:rsidRPr="00694C4A">
        <w:t>обучающихся</w:t>
      </w:r>
      <w:proofErr w:type="gramEnd"/>
      <w:r w:rsidRPr="00694C4A">
        <w:t xml:space="preserve"> и предусматривает возможность частичной реализации дисц</w:t>
      </w:r>
      <w:r w:rsidR="008F634D" w:rsidRPr="00694C4A">
        <w:t>иплины за пределами территории у</w:t>
      </w:r>
      <w:r w:rsidRPr="00694C4A">
        <w:t>ниверситета на базе профильной организации, с которой заключен договор</w:t>
      </w:r>
      <w:r w:rsidR="00662A4C" w:rsidRPr="00694C4A">
        <w:t xml:space="preserve"> о практической подготовке по данной ОПОП</w:t>
      </w:r>
      <w:r w:rsidRPr="00694C4A">
        <w:t xml:space="preserve">. </w:t>
      </w:r>
      <w:r w:rsidR="006F5307" w:rsidRPr="00694C4A">
        <w:t>Выбор конкретных заданий зависит от специфики деятельности</w:t>
      </w:r>
      <w:r w:rsidRPr="00694C4A">
        <w:t xml:space="preserve"> профильной организации</w:t>
      </w:r>
      <w:r w:rsidR="006F5307" w:rsidRPr="00694C4A">
        <w:t>.</w:t>
      </w:r>
    </w:p>
    <w:p w14:paraId="1F2B72F8" w14:textId="77777777" w:rsidR="006F5307" w:rsidRPr="00694C4A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694C4A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199496343"/>
      <w:bookmarkEnd w:id="5"/>
      <w:r w:rsidRPr="00694C4A">
        <w:rPr>
          <w:b/>
          <w:szCs w:val="28"/>
        </w:rPr>
        <w:t xml:space="preserve">РЕСУРСНОЕ ОБЕСПЕЧЕНИЕ </w:t>
      </w:r>
      <w:r w:rsidR="00EE68B0" w:rsidRPr="00694C4A">
        <w:rPr>
          <w:b/>
          <w:szCs w:val="28"/>
        </w:rPr>
        <w:t>ДИСЦИПЛИНЫ</w:t>
      </w:r>
      <w:bookmarkEnd w:id="9"/>
    </w:p>
    <w:p w14:paraId="7F4E66F2" w14:textId="77777777" w:rsidR="00735E71" w:rsidRPr="00694C4A" w:rsidRDefault="00735E71" w:rsidP="00E761A3">
      <w:pPr>
        <w:jc w:val="both"/>
      </w:pPr>
    </w:p>
    <w:p w14:paraId="7DD05543" w14:textId="77777777" w:rsidR="007B7364" w:rsidRPr="00694C4A" w:rsidRDefault="00735E71" w:rsidP="007B7364">
      <w:pPr>
        <w:jc w:val="both"/>
      </w:pPr>
      <w:r w:rsidRPr="00694C4A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82"/>
      </w:tblGrid>
      <w:tr w:rsidR="003F62A9" w:rsidRPr="00694C4A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694C4A" w:rsidRDefault="00530A60" w:rsidP="003C73A5">
            <w:pPr>
              <w:jc w:val="center"/>
              <w:rPr>
                <w:b/>
                <w:sz w:val="22"/>
              </w:rPr>
            </w:pPr>
            <w:r w:rsidRPr="00694C4A">
              <w:rPr>
                <w:b/>
                <w:sz w:val="22"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694C4A">
              <w:rPr>
                <w:b/>
                <w:sz w:val="22"/>
              </w:rPr>
              <w:t>.</w:t>
            </w:r>
            <w:proofErr w:type="gramEnd"/>
            <w:r w:rsidRPr="00694C4A">
              <w:rPr>
                <w:b/>
                <w:sz w:val="22"/>
              </w:rPr>
              <w:t xml:space="preserve"> </w:t>
            </w:r>
            <w:proofErr w:type="gramStart"/>
            <w:r w:rsidRPr="00694C4A">
              <w:rPr>
                <w:b/>
                <w:sz w:val="22"/>
              </w:rPr>
              <w:t>с</w:t>
            </w:r>
            <w:proofErr w:type="gramEnd"/>
            <w:r w:rsidRPr="00694C4A">
              <w:rPr>
                <w:b/>
                <w:sz w:val="22"/>
              </w:rPr>
              <w:t>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694C4A" w:rsidRDefault="00530A60" w:rsidP="003C73A5">
            <w:pPr>
              <w:jc w:val="center"/>
              <w:rPr>
                <w:b/>
                <w:sz w:val="22"/>
              </w:rPr>
            </w:pPr>
            <w:r w:rsidRPr="00694C4A">
              <w:rPr>
                <w:b/>
                <w:sz w:val="22"/>
              </w:rPr>
              <w:t>Электронные ресурсы</w:t>
            </w:r>
          </w:p>
        </w:tc>
      </w:tr>
      <w:tr w:rsidR="00530A60" w:rsidRPr="00694C4A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694C4A" w:rsidRDefault="004B105F">
            <w:pPr>
              <w:rPr>
                <w:sz w:val="22"/>
              </w:rPr>
            </w:pPr>
            <w:r w:rsidRPr="00694C4A">
              <w:t>Алексеев, В. А.  Право недвижимости Российской Федерации. Права на недвижимые вещи: общие проблемы</w:t>
            </w:r>
            <w:proofErr w:type="gramStart"/>
            <w:r w:rsidRPr="00694C4A">
              <w:t xml:space="preserve"> :</w:t>
            </w:r>
            <w:proofErr w:type="gramEnd"/>
            <w:r w:rsidRPr="00694C4A">
              <w:t xml:space="preserve"> учебник для вузов / В. А. Алексеев. — Москва</w:t>
            </w:r>
            <w:proofErr w:type="gramStart"/>
            <w:r w:rsidRPr="00694C4A">
              <w:t xml:space="preserve"> :</w:t>
            </w:r>
            <w:proofErr w:type="gramEnd"/>
            <w:r w:rsidRPr="00694C4A">
              <w:t xml:space="preserve"> Издательство </w:t>
            </w:r>
            <w:proofErr w:type="spellStart"/>
            <w:r w:rsidRPr="00694C4A">
              <w:t>Юрайт</w:t>
            </w:r>
            <w:proofErr w:type="spellEnd"/>
            <w:r w:rsidRPr="00694C4A">
              <w:t>, 2025. — 164 с.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694C4A" w:rsidRDefault="00E6027D">
            <w:pPr>
              <w:rPr>
                <w:sz w:val="22"/>
              </w:rPr>
            </w:pPr>
            <w:hyperlink r:id="rId9" w:history="1">
              <w:r w:rsidR="004B105F" w:rsidRPr="00694C4A">
                <w:rPr>
                  <w:color w:val="00008B"/>
                  <w:u w:val="single"/>
                </w:rPr>
                <w:t>https://urait.ru/bcode/567162</w:t>
              </w:r>
            </w:hyperlink>
          </w:p>
        </w:tc>
      </w:tr>
      <w:tr w:rsidR="00530A60" w:rsidRPr="00694C4A" w14:paraId="19B95587" w14:textId="77777777" w:rsidTr="003C73A5">
        <w:tc>
          <w:tcPr>
            <w:tcW w:w="2500" w:type="pct"/>
            <w:shd w:val="clear" w:color="auto" w:fill="auto"/>
          </w:tcPr>
          <w:p w14:paraId="0684E735" w14:textId="77777777" w:rsidR="00530A60" w:rsidRPr="00694C4A" w:rsidRDefault="004B105F">
            <w:pPr>
              <w:rPr>
                <w:sz w:val="22"/>
              </w:rPr>
            </w:pPr>
            <w:r w:rsidRPr="00694C4A">
              <w:t>Сапёров, С. А.  Правовое регулирование земельных и градостроительных отношений. Оборот и использование недвижимости</w:t>
            </w:r>
            <w:proofErr w:type="gramStart"/>
            <w:r w:rsidRPr="00694C4A">
              <w:t xml:space="preserve"> :</w:t>
            </w:r>
            <w:proofErr w:type="gramEnd"/>
            <w:r w:rsidRPr="00694C4A">
              <w:t xml:space="preserve"> учебник для вузов / С. А. Сапёров. — Москва</w:t>
            </w:r>
            <w:proofErr w:type="gramStart"/>
            <w:r w:rsidRPr="00694C4A">
              <w:t xml:space="preserve"> :</w:t>
            </w:r>
            <w:proofErr w:type="gramEnd"/>
            <w:r w:rsidRPr="00694C4A">
              <w:t xml:space="preserve"> Издательство </w:t>
            </w:r>
            <w:proofErr w:type="spellStart"/>
            <w:r w:rsidRPr="00694C4A">
              <w:t>Юрайт</w:t>
            </w:r>
            <w:proofErr w:type="spellEnd"/>
            <w:r w:rsidRPr="00694C4A">
              <w:t>, 2025. — 394 с.</w:t>
            </w:r>
          </w:p>
        </w:tc>
        <w:tc>
          <w:tcPr>
            <w:tcW w:w="2500" w:type="pct"/>
            <w:shd w:val="clear" w:color="auto" w:fill="auto"/>
          </w:tcPr>
          <w:p w14:paraId="33A69BF2" w14:textId="77777777" w:rsidR="00530A60" w:rsidRPr="00694C4A" w:rsidRDefault="00E6027D">
            <w:pPr>
              <w:rPr>
                <w:sz w:val="22"/>
              </w:rPr>
            </w:pPr>
            <w:hyperlink r:id="rId10" w:history="1">
              <w:r w:rsidR="004B105F" w:rsidRPr="00694C4A">
                <w:rPr>
                  <w:color w:val="00008B"/>
                  <w:u w:val="single"/>
                </w:rPr>
                <w:t>https://urait.ru/bcode/567872</w:t>
              </w:r>
            </w:hyperlink>
          </w:p>
        </w:tc>
      </w:tr>
      <w:tr w:rsidR="00530A60" w:rsidRPr="00694C4A" w14:paraId="646D0496" w14:textId="77777777" w:rsidTr="003C73A5">
        <w:tc>
          <w:tcPr>
            <w:tcW w:w="2500" w:type="pct"/>
            <w:shd w:val="clear" w:color="auto" w:fill="auto"/>
          </w:tcPr>
          <w:p w14:paraId="7612E1E0" w14:textId="77777777" w:rsidR="00530A60" w:rsidRPr="00694C4A" w:rsidRDefault="004B105F">
            <w:pPr>
              <w:rPr>
                <w:sz w:val="22"/>
              </w:rPr>
            </w:pPr>
            <w:r w:rsidRPr="00694C4A">
              <w:t xml:space="preserve">Котляров, М. А.  Основы </w:t>
            </w:r>
            <w:proofErr w:type="spellStart"/>
            <w:r w:rsidRPr="00694C4A">
              <w:t>девелопмента</w:t>
            </w:r>
            <w:proofErr w:type="spellEnd"/>
            <w:r w:rsidRPr="00694C4A">
              <w:t xml:space="preserve"> недвижимости</w:t>
            </w:r>
            <w:proofErr w:type="gramStart"/>
            <w:r w:rsidRPr="00694C4A">
              <w:t xml:space="preserve"> :</w:t>
            </w:r>
            <w:proofErr w:type="gramEnd"/>
            <w:r w:rsidRPr="00694C4A">
              <w:t xml:space="preserve"> учебник для вузов / М. А. Котляров. — 2-е изд., </w:t>
            </w:r>
            <w:proofErr w:type="spellStart"/>
            <w:r w:rsidRPr="00694C4A">
              <w:t>испр</w:t>
            </w:r>
            <w:proofErr w:type="spellEnd"/>
            <w:r w:rsidRPr="00694C4A">
              <w:t xml:space="preserve">. и доп. — Москва : Издательство </w:t>
            </w:r>
            <w:proofErr w:type="spellStart"/>
            <w:r w:rsidRPr="00694C4A">
              <w:t>Юрайт</w:t>
            </w:r>
            <w:proofErr w:type="spellEnd"/>
            <w:r w:rsidRPr="00694C4A">
              <w:t>, 2025. — 160 с.</w:t>
            </w:r>
          </w:p>
        </w:tc>
        <w:tc>
          <w:tcPr>
            <w:tcW w:w="2500" w:type="pct"/>
            <w:shd w:val="clear" w:color="auto" w:fill="auto"/>
          </w:tcPr>
          <w:p w14:paraId="4D70334E" w14:textId="77777777" w:rsidR="00530A60" w:rsidRPr="00694C4A" w:rsidRDefault="00E6027D">
            <w:pPr>
              <w:rPr>
                <w:sz w:val="22"/>
              </w:rPr>
            </w:pPr>
            <w:hyperlink r:id="rId11" w:history="1">
              <w:r w:rsidR="004B105F" w:rsidRPr="00694C4A">
                <w:rPr>
                  <w:color w:val="00008B"/>
                  <w:u w:val="single"/>
                </w:rPr>
                <w:t>https://urait.ru/bcode/563703</w:t>
              </w:r>
            </w:hyperlink>
          </w:p>
        </w:tc>
      </w:tr>
      <w:tr w:rsidR="00530A60" w:rsidRPr="00694C4A" w14:paraId="1BBC176B" w14:textId="77777777" w:rsidTr="003C73A5">
        <w:tc>
          <w:tcPr>
            <w:tcW w:w="2500" w:type="pct"/>
            <w:shd w:val="clear" w:color="auto" w:fill="auto"/>
          </w:tcPr>
          <w:p w14:paraId="4555D2BF" w14:textId="77777777" w:rsidR="00530A60" w:rsidRPr="00694C4A" w:rsidRDefault="004B105F">
            <w:pPr>
              <w:rPr>
                <w:sz w:val="22"/>
              </w:rPr>
            </w:pPr>
            <w:r w:rsidRPr="00694C4A">
              <w:t>Алексеев, В. А.  Право недвижимости Российской Федерации. Понятие и виды недвижимых вещей</w:t>
            </w:r>
            <w:proofErr w:type="gramStart"/>
            <w:r w:rsidRPr="00694C4A">
              <w:t xml:space="preserve"> :</w:t>
            </w:r>
            <w:proofErr w:type="gramEnd"/>
            <w:r w:rsidRPr="00694C4A">
              <w:t xml:space="preserve"> учебник для вузов / В. А. Алексеев. — 3-е изд., </w:t>
            </w:r>
            <w:proofErr w:type="spellStart"/>
            <w:r w:rsidRPr="00694C4A">
              <w:t>испр</w:t>
            </w:r>
            <w:proofErr w:type="spellEnd"/>
            <w:r w:rsidRPr="00694C4A">
              <w:t xml:space="preserve">. и доп. — Москва : Издательство </w:t>
            </w:r>
            <w:proofErr w:type="spellStart"/>
            <w:r w:rsidRPr="00694C4A">
              <w:t>Юрайт</w:t>
            </w:r>
            <w:proofErr w:type="spellEnd"/>
            <w:r w:rsidRPr="00694C4A">
              <w:t>, 2025. — 601 с.</w:t>
            </w:r>
          </w:p>
        </w:tc>
        <w:tc>
          <w:tcPr>
            <w:tcW w:w="2500" w:type="pct"/>
            <w:shd w:val="clear" w:color="auto" w:fill="auto"/>
          </w:tcPr>
          <w:p w14:paraId="0882C494" w14:textId="77777777" w:rsidR="00530A60" w:rsidRPr="00694C4A" w:rsidRDefault="00E6027D">
            <w:pPr>
              <w:rPr>
                <w:sz w:val="22"/>
              </w:rPr>
            </w:pPr>
            <w:hyperlink r:id="rId12" w:history="1">
              <w:r w:rsidR="004B105F" w:rsidRPr="00694C4A">
                <w:rPr>
                  <w:color w:val="00008B"/>
                  <w:u w:val="single"/>
                </w:rPr>
                <w:t>https://urait.ru/bcode/563946</w:t>
              </w:r>
            </w:hyperlink>
          </w:p>
        </w:tc>
      </w:tr>
      <w:tr w:rsidR="00530A60" w:rsidRPr="000443B6" w14:paraId="1B312BB2" w14:textId="77777777" w:rsidTr="003C73A5">
        <w:tc>
          <w:tcPr>
            <w:tcW w:w="2500" w:type="pct"/>
            <w:shd w:val="clear" w:color="auto" w:fill="auto"/>
          </w:tcPr>
          <w:p w14:paraId="19DB1973" w14:textId="77777777" w:rsidR="00530A60" w:rsidRPr="00694C4A" w:rsidRDefault="004B105F">
            <w:pPr>
              <w:rPr>
                <w:sz w:val="22"/>
              </w:rPr>
            </w:pPr>
            <w:proofErr w:type="spellStart"/>
            <w:r w:rsidRPr="00694C4A">
              <w:t>Гровер</w:t>
            </w:r>
            <w:proofErr w:type="spellEnd"/>
            <w:r w:rsidRPr="00694C4A">
              <w:t>, Р. ..  Управление недвижимостью. Международный учебный курс</w:t>
            </w:r>
            <w:proofErr w:type="gramStart"/>
            <w:r w:rsidRPr="00694C4A">
              <w:t xml:space="preserve"> :</w:t>
            </w:r>
            <w:proofErr w:type="gramEnd"/>
            <w:r w:rsidRPr="00694C4A">
              <w:t xml:space="preserve"> учебник для вузов / Р. .. </w:t>
            </w:r>
            <w:proofErr w:type="spellStart"/>
            <w:r w:rsidRPr="00694C4A">
              <w:t>Гровер</w:t>
            </w:r>
            <w:proofErr w:type="spellEnd"/>
            <w:r w:rsidRPr="00694C4A">
              <w:t xml:space="preserve">, М. М. Соловьев. — 2-е изд., </w:t>
            </w:r>
            <w:proofErr w:type="spellStart"/>
            <w:r w:rsidRPr="00694C4A">
              <w:t>испр</w:t>
            </w:r>
            <w:proofErr w:type="spellEnd"/>
            <w:r w:rsidRPr="00694C4A">
              <w:t xml:space="preserve">. и доп. — Москва : Издательство </w:t>
            </w:r>
            <w:proofErr w:type="spellStart"/>
            <w:r w:rsidRPr="00694C4A">
              <w:t>Юрайт</w:t>
            </w:r>
            <w:proofErr w:type="spellEnd"/>
            <w:r w:rsidRPr="00694C4A">
              <w:t>, 2025. — 347 с.</w:t>
            </w:r>
          </w:p>
        </w:tc>
        <w:tc>
          <w:tcPr>
            <w:tcW w:w="2500" w:type="pct"/>
            <w:shd w:val="clear" w:color="auto" w:fill="auto"/>
          </w:tcPr>
          <w:p w14:paraId="056BFF63" w14:textId="77777777" w:rsidR="00530A60" w:rsidRPr="00694C4A" w:rsidRDefault="00E6027D">
            <w:pPr>
              <w:rPr>
                <w:sz w:val="22"/>
                <w:lang w:val="en-US"/>
              </w:rPr>
            </w:pPr>
            <w:hyperlink r:id="rId13" w:history="1">
              <w:r w:rsidR="004B105F" w:rsidRPr="00694C4A">
                <w:rPr>
                  <w:color w:val="00008B"/>
                  <w:u w:val="single"/>
                  <w:lang w:val="en-US"/>
                </w:rPr>
                <w:t>URL: https://urait.ru/bcode/561274</w:t>
              </w:r>
            </w:hyperlink>
          </w:p>
        </w:tc>
      </w:tr>
      <w:tr w:rsidR="00530A60" w:rsidRPr="000443B6" w14:paraId="15033FC8" w14:textId="77777777" w:rsidTr="003C73A5">
        <w:tc>
          <w:tcPr>
            <w:tcW w:w="2500" w:type="pct"/>
            <w:shd w:val="clear" w:color="auto" w:fill="auto"/>
          </w:tcPr>
          <w:p w14:paraId="4865FE04" w14:textId="77777777" w:rsidR="00530A60" w:rsidRPr="00694C4A" w:rsidRDefault="004B105F">
            <w:pPr>
              <w:rPr>
                <w:sz w:val="22"/>
              </w:rPr>
            </w:pPr>
            <w:r w:rsidRPr="00694C4A">
              <w:t>Экономика недвижимости</w:t>
            </w:r>
            <w:proofErr w:type="gramStart"/>
            <w:r w:rsidRPr="00694C4A">
              <w:t xml:space="preserve"> :</w:t>
            </w:r>
            <w:proofErr w:type="gramEnd"/>
            <w:r w:rsidRPr="00694C4A">
              <w:t xml:space="preserve"> учебник для вузов / А. Н. </w:t>
            </w:r>
            <w:proofErr w:type="spellStart"/>
            <w:r w:rsidRPr="00694C4A">
              <w:t>Асаул</w:t>
            </w:r>
            <w:proofErr w:type="spellEnd"/>
            <w:r w:rsidRPr="00694C4A">
              <w:t xml:space="preserve">, Г. М. </w:t>
            </w:r>
            <w:proofErr w:type="spellStart"/>
            <w:r w:rsidRPr="00694C4A">
              <w:t>Загидуллина</w:t>
            </w:r>
            <w:proofErr w:type="spellEnd"/>
            <w:r w:rsidRPr="00694C4A">
              <w:t xml:space="preserve">, П. Б. </w:t>
            </w:r>
            <w:proofErr w:type="spellStart"/>
            <w:r w:rsidRPr="00694C4A">
              <w:t>Люлин</w:t>
            </w:r>
            <w:proofErr w:type="spellEnd"/>
            <w:r w:rsidRPr="00694C4A">
              <w:t xml:space="preserve">, Р. М. </w:t>
            </w:r>
            <w:proofErr w:type="spellStart"/>
            <w:r w:rsidRPr="00694C4A">
              <w:t>Сиразетдинов</w:t>
            </w:r>
            <w:proofErr w:type="spellEnd"/>
            <w:r w:rsidRPr="00694C4A">
              <w:t xml:space="preserve">. — 18-е изд., </w:t>
            </w:r>
            <w:proofErr w:type="spellStart"/>
            <w:r w:rsidRPr="00694C4A">
              <w:t>испр</w:t>
            </w:r>
            <w:proofErr w:type="spellEnd"/>
            <w:r w:rsidRPr="00694C4A">
              <w:t xml:space="preserve">. и доп. — Москва : Издательство </w:t>
            </w:r>
            <w:proofErr w:type="spellStart"/>
            <w:r w:rsidRPr="00694C4A">
              <w:t>Юрайт</w:t>
            </w:r>
            <w:proofErr w:type="spellEnd"/>
            <w:r w:rsidRPr="00694C4A">
              <w:t>, 2025. — 353 с.</w:t>
            </w:r>
          </w:p>
        </w:tc>
        <w:tc>
          <w:tcPr>
            <w:tcW w:w="2500" w:type="pct"/>
            <w:shd w:val="clear" w:color="auto" w:fill="auto"/>
          </w:tcPr>
          <w:p w14:paraId="0BCEBBB2" w14:textId="77777777" w:rsidR="00530A60" w:rsidRPr="00694C4A" w:rsidRDefault="00E6027D">
            <w:pPr>
              <w:rPr>
                <w:sz w:val="22"/>
                <w:lang w:val="en-US"/>
              </w:rPr>
            </w:pPr>
            <w:hyperlink r:id="rId14" w:history="1">
              <w:r w:rsidR="004B105F" w:rsidRPr="00694C4A">
                <w:rPr>
                  <w:color w:val="00008B"/>
                  <w:u w:val="single"/>
                  <w:lang w:val="en-US"/>
                </w:rPr>
                <w:t>URL: https://urait.ru/bcode/563581</w:t>
              </w:r>
            </w:hyperlink>
          </w:p>
        </w:tc>
      </w:tr>
    </w:tbl>
    <w:p w14:paraId="666B8DB2" w14:textId="77777777" w:rsidR="009E28D5" w:rsidRPr="00694C4A" w:rsidRDefault="009E28D5" w:rsidP="009E28D5">
      <w:pPr>
        <w:jc w:val="both"/>
        <w:rPr>
          <w:szCs w:val="28"/>
          <w:lang w:val="en-US"/>
        </w:rPr>
      </w:pPr>
    </w:p>
    <w:p w14:paraId="4727D9E1" w14:textId="77777777" w:rsidR="009E28D5" w:rsidRPr="00694C4A" w:rsidRDefault="009E28D5" w:rsidP="009E28D5">
      <w:pPr>
        <w:jc w:val="both"/>
        <w:rPr>
          <w:szCs w:val="28"/>
        </w:rPr>
      </w:pPr>
      <w:r w:rsidRPr="00694C4A">
        <w:rPr>
          <w:szCs w:val="28"/>
        </w:rPr>
        <w:t xml:space="preserve">Перечень лицензионного и свободно распространяемого программного обеспечения, в </w:t>
      </w:r>
      <w:proofErr w:type="spellStart"/>
      <w:r w:rsidRPr="00694C4A">
        <w:rPr>
          <w:szCs w:val="28"/>
        </w:rPr>
        <w:t>т.ч</w:t>
      </w:r>
      <w:proofErr w:type="spellEnd"/>
      <w:r w:rsidRPr="00694C4A">
        <w:rPr>
          <w:szCs w:val="28"/>
        </w:rPr>
        <w:t>. отечественного производства</w:t>
      </w:r>
    </w:p>
    <w:p w14:paraId="5EDE5C03" w14:textId="77777777" w:rsidR="009E28D5" w:rsidRPr="00694C4A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694C4A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694C4A" w:rsidRDefault="00116807" w:rsidP="009962A4">
            <w:pPr>
              <w:jc w:val="both"/>
              <w:rPr>
                <w:szCs w:val="28"/>
              </w:rPr>
            </w:pPr>
            <w:r w:rsidRPr="00694C4A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694C4A" w14:paraId="3854788E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8B2A443" w14:textId="77777777" w:rsidR="00116807" w:rsidRPr="00694C4A" w:rsidRDefault="00116807" w:rsidP="009962A4">
            <w:pPr>
              <w:jc w:val="both"/>
              <w:rPr>
                <w:szCs w:val="28"/>
              </w:rPr>
            </w:pPr>
            <w:r w:rsidRPr="00694C4A">
              <w:rPr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694C4A">
              <w:rPr>
                <w:sz w:val="26"/>
                <w:szCs w:val="26"/>
                <w:lang w:val="en-US"/>
              </w:rPr>
              <w:t>Альт</w:t>
            </w:r>
            <w:proofErr w:type="spellEnd"/>
            <w:r w:rsidRPr="00694C4A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94C4A">
              <w:rPr>
                <w:sz w:val="26"/>
                <w:szCs w:val="26"/>
                <w:lang w:val="en-US"/>
              </w:rPr>
              <w:t>образование</w:t>
            </w:r>
            <w:proofErr w:type="spellEnd"/>
            <w:r w:rsidRPr="00694C4A">
              <w:rPr>
                <w:sz w:val="26"/>
                <w:szCs w:val="26"/>
                <w:lang w:val="en-US"/>
              </w:rPr>
              <w:t xml:space="preserve"> 10</w:t>
            </w:r>
          </w:p>
        </w:tc>
      </w:tr>
      <w:tr w:rsidR="00116807" w:rsidRPr="00694C4A" w14:paraId="2492F072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BA1ADBD" w14:textId="77777777" w:rsidR="00116807" w:rsidRPr="00694C4A" w:rsidRDefault="00116807" w:rsidP="009962A4">
            <w:pPr>
              <w:jc w:val="both"/>
              <w:rPr>
                <w:szCs w:val="28"/>
              </w:rPr>
            </w:pPr>
            <w:r w:rsidRPr="00694C4A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694C4A" w14:paraId="27892319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41F1583" w14:textId="77777777" w:rsidR="00116807" w:rsidRPr="00694C4A" w:rsidRDefault="00116807" w:rsidP="009962A4">
            <w:pPr>
              <w:jc w:val="both"/>
              <w:rPr>
                <w:szCs w:val="28"/>
              </w:rPr>
            </w:pPr>
            <w:r w:rsidRPr="00694C4A">
              <w:rPr>
                <w:sz w:val="26"/>
                <w:szCs w:val="26"/>
                <w:lang w:val="en-US"/>
              </w:rPr>
              <w:t>-  LibreOffice Writer</w:t>
            </w:r>
          </w:p>
        </w:tc>
      </w:tr>
      <w:tr w:rsidR="00116807" w:rsidRPr="00694C4A" w14:paraId="4D05E582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3144E1F" w14:textId="77777777" w:rsidR="00116807" w:rsidRPr="00694C4A" w:rsidRDefault="00116807" w:rsidP="009962A4">
            <w:pPr>
              <w:jc w:val="both"/>
              <w:rPr>
                <w:szCs w:val="28"/>
              </w:rPr>
            </w:pPr>
            <w:r w:rsidRPr="00694C4A">
              <w:rPr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694C4A">
              <w:rPr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</w:tbl>
    <w:p w14:paraId="1B9CAFE7" w14:textId="77777777" w:rsidR="009962A4" w:rsidRPr="00694C4A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694C4A" w:rsidRDefault="009E28D5" w:rsidP="00E761A3">
      <w:pPr>
        <w:jc w:val="both"/>
        <w:rPr>
          <w:szCs w:val="28"/>
        </w:rPr>
      </w:pPr>
      <w:r w:rsidRPr="00694C4A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694C4A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694C4A" w:rsidRDefault="009E28D5" w:rsidP="009E28D5">
            <w:pPr>
              <w:jc w:val="center"/>
              <w:rPr>
                <w:b/>
                <w:lang w:bidi="ru-RU"/>
              </w:rPr>
            </w:pPr>
            <w:r w:rsidRPr="00694C4A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694C4A" w:rsidRDefault="009E28D5" w:rsidP="009E28D5">
            <w:pPr>
              <w:jc w:val="center"/>
              <w:rPr>
                <w:b/>
                <w:lang w:bidi="ru-RU"/>
              </w:rPr>
            </w:pPr>
            <w:r w:rsidRPr="00694C4A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694C4A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694C4A" w:rsidRDefault="009E28D5" w:rsidP="009E28D5">
            <w:pPr>
              <w:shd w:val="clear" w:color="auto" w:fill="FFFFFF"/>
              <w:jc w:val="center"/>
            </w:pPr>
            <w:r w:rsidRPr="00694C4A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694C4A" w:rsidRDefault="009E28D5" w:rsidP="009E28D5">
            <w:r w:rsidRPr="00694C4A">
              <w:t xml:space="preserve">Электронная библиотека Grebennikon.ru – </w:t>
            </w:r>
            <w:hyperlink r:id="rId15" w:history="1">
              <w:r w:rsidRPr="00694C4A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694C4A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694C4A" w:rsidRDefault="009E28D5" w:rsidP="009E28D5">
            <w:pPr>
              <w:jc w:val="center"/>
            </w:pPr>
            <w:r w:rsidRPr="00694C4A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694C4A" w:rsidRDefault="009E28D5" w:rsidP="009E28D5">
            <w:r w:rsidRPr="00694C4A">
              <w:t xml:space="preserve">Научная электронная библиотека </w:t>
            </w:r>
            <w:proofErr w:type="spellStart"/>
            <w:r w:rsidRPr="00694C4A">
              <w:t>eLIBRARRY</w:t>
            </w:r>
            <w:proofErr w:type="spellEnd"/>
            <w:r w:rsidRPr="00694C4A">
              <w:t xml:space="preserve"> – www.elibrary.ru</w:t>
            </w:r>
          </w:p>
        </w:tc>
      </w:tr>
      <w:tr w:rsidR="003F62A9" w:rsidRPr="00694C4A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694C4A" w:rsidRDefault="009E28D5" w:rsidP="009E28D5">
            <w:pPr>
              <w:jc w:val="center"/>
            </w:pPr>
            <w:r w:rsidRPr="00694C4A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694C4A" w:rsidRDefault="009E28D5" w:rsidP="009E28D5">
            <w:r w:rsidRPr="00694C4A">
              <w:t xml:space="preserve">Научная электронная библиотека </w:t>
            </w:r>
            <w:proofErr w:type="spellStart"/>
            <w:r w:rsidRPr="00694C4A">
              <w:t>КиберЛеника</w:t>
            </w:r>
            <w:proofErr w:type="spellEnd"/>
            <w:r w:rsidRPr="00694C4A">
              <w:t xml:space="preserve"> – www.cyberleninka.ru</w:t>
            </w:r>
          </w:p>
        </w:tc>
      </w:tr>
      <w:tr w:rsidR="003F62A9" w:rsidRPr="00694C4A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694C4A" w:rsidRDefault="009E28D5" w:rsidP="009E28D5">
            <w:pPr>
              <w:jc w:val="center"/>
            </w:pPr>
            <w:r w:rsidRPr="00694C4A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694C4A" w:rsidRDefault="009E28D5" w:rsidP="009E28D5">
            <w:r w:rsidRPr="00694C4A">
              <w:t xml:space="preserve">База данных ПОЛПРЕД Справочники – </w:t>
            </w:r>
            <w:hyperlink r:id="rId16" w:history="1">
              <w:r w:rsidRPr="00694C4A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694C4A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694C4A" w:rsidRDefault="009E28D5" w:rsidP="009E28D5">
            <w:pPr>
              <w:jc w:val="center"/>
            </w:pPr>
            <w:r w:rsidRPr="00694C4A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694C4A" w:rsidRDefault="009E28D5" w:rsidP="009E28D5">
            <w:pPr>
              <w:rPr>
                <w:lang w:val="en-US"/>
              </w:rPr>
            </w:pPr>
            <w:r w:rsidRPr="00694C4A">
              <w:t>База</w:t>
            </w:r>
            <w:r w:rsidRPr="00694C4A">
              <w:rPr>
                <w:lang w:val="en-US"/>
              </w:rPr>
              <w:t xml:space="preserve"> </w:t>
            </w:r>
            <w:r w:rsidRPr="00694C4A">
              <w:t>данных</w:t>
            </w:r>
            <w:r w:rsidRPr="00694C4A">
              <w:rPr>
                <w:lang w:val="en-US"/>
              </w:rPr>
              <w:t xml:space="preserve"> OECD Books, Papers &amp; Statistics </w:t>
            </w:r>
            <w:r w:rsidRPr="00694C4A">
              <w:t>на</w:t>
            </w:r>
            <w:r w:rsidRPr="00694C4A">
              <w:rPr>
                <w:lang w:val="en-US"/>
              </w:rPr>
              <w:t xml:space="preserve"> </w:t>
            </w:r>
            <w:r w:rsidRPr="00694C4A">
              <w:t>платформе</w:t>
            </w:r>
            <w:r w:rsidRPr="00694C4A">
              <w:rPr>
                <w:lang w:val="en-US"/>
              </w:rPr>
              <w:t xml:space="preserve"> OECD </w:t>
            </w:r>
            <w:proofErr w:type="spellStart"/>
            <w:r w:rsidRPr="00694C4A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694C4A" w:rsidRDefault="00E6027D" w:rsidP="009E28D5">
            <w:hyperlink r:id="rId17" w:history="1">
              <w:r w:rsidR="009E28D5" w:rsidRPr="00694C4A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94C4A">
              <w:t xml:space="preserve"> </w:t>
            </w:r>
          </w:p>
        </w:tc>
      </w:tr>
      <w:tr w:rsidR="003F62A9" w:rsidRPr="00694C4A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694C4A" w:rsidRDefault="009E28D5" w:rsidP="009E28D5">
            <w:pPr>
              <w:jc w:val="center"/>
            </w:pPr>
            <w:r w:rsidRPr="00694C4A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694C4A" w:rsidRDefault="009E28D5" w:rsidP="009E28D5">
            <w:proofErr w:type="gramStart"/>
            <w:r w:rsidRPr="00694C4A">
              <w:t xml:space="preserve">Справочная правовая система </w:t>
            </w:r>
            <w:proofErr w:type="spellStart"/>
            <w:r w:rsidRPr="00694C4A">
              <w:t>КонсультантПлюс</w:t>
            </w:r>
            <w:proofErr w:type="spellEnd"/>
            <w:r w:rsidRPr="00694C4A">
              <w:t xml:space="preserve"> (инсталлированный ресурс</w:t>
            </w:r>
            <w:proofErr w:type="gramEnd"/>
          </w:p>
          <w:p w14:paraId="3ADE7D39" w14:textId="77777777" w:rsidR="009E28D5" w:rsidRPr="00694C4A" w:rsidRDefault="009E28D5" w:rsidP="009E28D5">
            <w:r w:rsidRPr="00694C4A">
              <w:t>СПбГЭУ или www.consultant.ru)</w:t>
            </w:r>
          </w:p>
        </w:tc>
      </w:tr>
      <w:tr w:rsidR="003F62A9" w:rsidRPr="00694C4A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694C4A" w:rsidRDefault="009E28D5" w:rsidP="009E28D5">
            <w:pPr>
              <w:jc w:val="center"/>
            </w:pPr>
            <w:r w:rsidRPr="00694C4A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694C4A" w:rsidRDefault="009E28D5" w:rsidP="009E28D5">
            <w:r w:rsidRPr="00694C4A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694C4A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694C4A" w:rsidRDefault="009E28D5" w:rsidP="009E28D5">
            <w:pPr>
              <w:jc w:val="center"/>
            </w:pPr>
            <w:r w:rsidRPr="00694C4A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694C4A" w:rsidRDefault="009E28D5" w:rsidP="009E28D5">
            <w:proofErr w:type="gramStart"/>
            <w:r w:rsidRPr="00694C4A">
              <w:t>Информационно-справочная система «Кодекс» (инсталлированный ресурс</w:t>
            </w:r>
            <w:proofErr w:type="gramEnd"/>
          </w:p>
          <w:p w14:paraId="0FA3B224" w14:textId="77777777" w:rsidR="009E28D5" w:rsidRPr="00694C4A" w:rsidRDefault="009E28D5" w:rsidP="009E28D5">
            <w:r w:rsidRPr="00694C4A">
              <w:t>СПбГЭУ или www.kodeks.ru)</w:t>
            </w:r>
          </w:p>
        </w:tc>
      </w:tr>
      <w:tr w:rsidR="003F62A9" w:rsidRPr="00694C4A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694C4A" w:rsidRDefault="009E28D5" w:rsidP="009E28D5">
            <w:pPr>
              <w:jc w:val="center"/>
            </w:pPr>
            <w:r w:rsidRPr="00694C4A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694C4A" w:rsidRDefault="009E28D5" w:rsidP="009E28D5">
            <w:r w:rsidRPr="00694C4A">
              <w:t>Электронная библиотечная система BOOK.ru - www.book.ru</w:t>
            </w:r>
          </w:p>
        </w:tc>
      </w:tr>
      <w:tr w:rsidR="003F62A9" w:rsidRPr="00694C4A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694C4A" w:rsidRDefault="009E28D5" w:rsidP="009E28D5">
            <w:pPr>
              <w:jc w:val="center"/>
            </w:pPr>
            <w:r w:rsidRPr="00694C4A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694C4A" w:rsidRDefault="009E28D5" w:rsidP="009E28D5">
            <w:r w:rsidRPr="00694C4A">
              <w:t>Электронная библиотечная система ЭБС ЮРАЙТ – www.urait.ru</w:t>
            </w:r>
          </w:p>
        </w:tc>
      </w:tr>
      <w:tr w:rsidR="003F62A9" w:rsidRPr="00694C4A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694C4A" w:rsidRDefault="009E28D5" w:rsidP="009E28D5">
            <w:pPr>
              <w:jc w:val="center"/>
            </w:pPr>
            <w:r w:rsidRPr="00694C4A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694C4A" w:rsidRDefault="009E28D5" w:rsidP="009E28D5">
            <w:r w:rsidRPr="00694C4A">
              <w:t xml:space="preserve">Электронно-библиотечная система ЗНАНИУМ (ZNANIUM) – </w:t>
            </w:r>
            <w:hyperlink r:id="rId18" w:history="1">
              <w:r w:rsidRPr="00694C4A">
                <w:rPr>
                  <w:rStyle w:val="a4"/>
                  <w:color w:val="auto"/>
                </w:rPr>
                <w:t>www.znanium.com</w:t>
              </w:r>
            </w:hyperlink>
            <w:r w:rsidRPr="00694C4A">
              <w:t xml:space="preserve"> </w:t>
            </w:r>
          </w:p>
        </w:tc>
      </w:tr>
      <w:tr w:rsidR="003F62A9" w:rsidRPr="00694C4A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694C4A" w:rsidRDefault="009E28D5" w:rsidP="009E28D5">
            <w:pPr>
              <w:jc w:val="center"/>
            </w:pPr>
            <w:r w:rsidRPr="00694C4A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694C4A" w:rsidRDefault="009E28D5" w:rsidP="009E28D5">
            <w:r w:rsidRPr="00694C4A">
              <w:t>Электронная библиотека СПбГЭУ– opac.unecon.ru</w:t>
            </w:r>
          </w:p>
        </w:tc>
      </w:tr>
    </w:tbl>
    <w:p w14:paraId="3882F9F8" w14:textId="77777777" w:rsidR="009E28D5" w:rsidRPr="00694C4A" w:rsidRDefault="009E28D5" w:rsidP="006221FF">
      <w:pPr>
        <w:rPr>
          <w:szCs w:val="28"/>
        </w:rPr>
      </w:pPr>
    </w:p>
    <w:p w14:paraId="13BC6D79" w14:textId="77777777" w:rsidR="009E28D5" w:rsidRPr="00694C4A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694C4A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199496344"/>
      <w:r w:rsidRPr="00694C4A">
        <w:rPr>
          <w:b/>
          <w:szCs w:val="28"/>
        </w:rPr>
        <w:t>МАТЕРИАЛЬНО-ТЕХНИЧЕСКОЕ ОБЕСПЕЧЕНИЕ,</w:t>
      </w:r>
      <w:r w:rsidR="00E761A3" w:rsidRPr="00694C4A">
        <w:rPr>
          <w:b/>
          <w:szCs w:val="28"/>
        </w:rPr>
        <w:t xml:space="preserve"> </w:t>
      </w:r>
      <w:r w:rsidRPr="00694C4A">
        <w:rPr>
          <w:b/>
          <w:szCs w:val="28"/>
        </w:rPr>
        <w:t xml:space="preserve">НЕОБХОДИМОЕ ДЛЯ ПРОВЕДЕНИЯ </w:t>
      </w:r>
      <w:r w:rsidR="00662A4C" w:rsidRPr="00694C4A">
        <w:rPr>
          <w:b/>
          <w:szCs w:val="28"/>
        </w:rPr>
        <w:t>ДИСЦИПЛИНЫ</w:t>
      </w:r>
      <w:bookmarkEnd w:id="10"/>
    </w:p>
    <w:p w14:paraId="7753AA40" w14:textId="77777777" w:rsidR="00CA7F28" w:rsidRPr="00694C4A" w:rsidRDefault="00CA7F28" w:rsidP="009B1426">
      <w:pPr>
        <w:ind w:firstLine="709"/>
        <w:jc w:val="both"/>
      </w:pPr>
    </w:p>
    <w:p w14:paraId="5FB7613E" w14:textId="77777777" w:rsidR="00EE68B0" w:rsidRPr="00694C4A" w:rsidRDefault="00EE68B0" w:rsidP="00EE68B0">
      <w:pPr>
        <w:ind w:firstLine="709"/>
        <w:jc w:val="both"/>
      </w:pPr>
      <w:r w:rsidRPr="00694C4A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694C4A" w:rsidRDefault="00EE68B0" w:rsidP="00EE68B0">
      <w:pPr>
        <w:ind w:firstLine="709"/>
        <w:jc w:val="both"/>
      </w:pPr>
      <w:r w:rsidRPr="00694C4A">
        <w:t>Помещения оснащены оборудованием и техническими средствами обучения.</w:t>
      </w:r>
    </w:p>
    <w:p w14:paraId="27FE5174" w14:textId="77777777" w:rsidR="00EE504A" w:rsidRPr="00694C4A" w:rsidRDefault="00EE68B0" w:rsidP="00EE68B0">
      <w:pPr>
        <w:ind w:firstLine="709"/>
        <w:jc w:val="both"/>
      </w:pPr>
      <w:r w:rsidRPr="00694C4A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694C4A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694C4A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694C4A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694C4A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694C4A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694C4A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694C4A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694C4A" w:rsidRDefault="00116807" w:rsidP="00BA48A8">
            <w:pPr>
              <w:jc w:val="both"/>
            </w:pPr>
            <w:r w:rsidRPr="00694C4A"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94C4A">
              <w:t>комплексом</w:t>
            </w:r>
            <w:proofErr w:type="gramStart"/>
            <w:r w:rsidRPr="00694C4A">
              <w:t>.С</w:t>
            </w:r>
            <w:proofErr w:type="gramEnd"/>
            <w:r w:rsidRPr="00694C4A">
              <w:t>пециализированная</w:t>
            </w:r>
            <w:proofErr w:type="spellEnd"/>
            <w:r w:rsidRPr="00694C4A">
              <w:t xml:space="preserve">  мебель и оборудование: </w:t>
            </w:r>
            <w:proofErr w:type="gramStart"/>
            <w:r w:rsidRPr="00694C4A">
              <w:t xml:space="preserve">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694C4A">
              <w:rPr>
                <w:lang w:val="en-US"/>
              </w:rPr>
              <w:t>Intel</w:t>
            </w:r>
            <w:r w:rsidRPr="00694C4A">
              <w:t xml:space="preserve"> </w:t>
            </w:r>
            <w:proofErr w:type="spellStart"/>
            <w:r w:rsidRPr="00694C4A">
              <w:rPr>
                <w:lang w:val="en-US"/>
              </w:rPr>
              <w:t>i</w:t>
            </w:r>
            <w:proofErr w:type="spellEnd"/>
            <w:r w:rsidRPr="00694C4A">
              <w:t>3 2100 3.3/4</w:t>
            </w:r>
            <w:r w:rsidRPr="00694C4A">
              <w:rPr>
                <w:lang w:val="en-US"/>
              </w:rPr>
              <w:t>Gb</w:t>
            </w:r>
            <w:r w:rsidRPr="00694C4A">
              <w:t>/500</w:t>
            </w:r>
            <w:r w:rsidRPr="00694C4A">
              <w:rPr>
                <w:lang w:val="en-US"/>
              </w:rPr>
              <w:t>Gb</w:t>
            </w:r>
            <w:r w:rsidRPr="00694C4A">
              <w:t>/</w:t>
            </w:r>
            <w:proofErr w:type="spellStart"/>
            <w:r w:rsidRPr="00694C4A">
              <w:rPr>
                <w:lang w:val="en-US"/>
              </w:rPr>
              <w:t>AserV</w:t>
            </w:r>
            <w:proofErr w:type="spellEnd"/>
            <w:r w:rsidRPr="00694C4A">
              <w:t xml:space="preserve">193 - 1 шт., Мультимедийный проектор </w:t>
            </w:r>
            <w:r w:rsidRPr="00694C4A">
              <w:rPr>
                <w:lang w:val="en-US"/>
              </w:rPr>
              <w:t>NEC</w:t>
            </w:r>
            <w:r w:rsidRPr="00694C4A">
              <w:t xml:space="preserve"> </w:t>
            </w:r>
            <w:r w:rsidRPr="00694C4A">
              <w:rPr>
                <w:lang w:val="en-US"/>
              </w:rPr>
              <w:t>ME</w:t>
            </w:r>
            <w:r w:rsidRPr="00694C4A">
              <w:t>401</w:t>
            </w:r>
            <w:r w:rsidRPr="00694C4A">
              <w:rPr>
                <w:lang w:val="en-US"/>
              </w:rPr>
              <w:t>X</w:t>
            </w:r>
            <w:r w:rsidRPr="00694C4A">
              <w:t xml:space="preserve"> - 1 шт., Громкоговоритель </w:t>
            </w:r>
            <w:proofErr w:type="spellStart"/>
            <w:r w:rsidRPr="00694C4A">
              <w:rPr>
                <w:lang w:val="en-US"/>
              </w:rPr>
              <w:t>Electrolvoice</w:t>
            </w:r>
            <w:proofErr w:type="spellEnd"/>
            <w:r w:rsidRPr="00694C4A">
              <w:t xml:space="preserve"> </w:t>
            </w:r>
            <w:r w:rsidRPr="00694C4A">
              <w:rPr>
                <w:lang w:val="en-US"/>
              </w:rPr>
              <w:t>EVID</w:t>
            </w:r>
            <w:r w:rsidRPr="00694C4A"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</w:t>
            </w:r>
            <w:proofErr w:type="gramEnd"/>
            <w:r w:rsidRPr="00694C4A"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694C4A" w:rsidRDefault="00116807" w:rsidP="00BA48A8">
            <w:pPr>
              <w:jc w:val="both"/>
            </w:pPr>
            <w:r w:rsidRPr="00694C4A">
              <w:t xml:space="preserve">190005, г. Санкт-Петербург, 7-я </w:t>
            </w:r>
            <w:proofErr w:type="gramStart"/>
            <w:r w:rsidRPr="00694C4A">
              <w:t>Красноармейская</w:t>
            </w:r>
            <w:proofErr w:type="gramEnd"/>
            <w:r w:rsidRPr="00694C4A">
              <w:t xml:space="preserve"> ул., д. 6-8, пом. 21Н, 26Н, 15Н-19Н, Л-3, Л-4, Л-5, лит. </w:t>
            </w:r>
            <w:r w:rsidRPr="00694C4A">
              <w:rPr>
                <w:lang w:val="en-US"/>
              </w:rPr>
              <w:t>А</w:t>
            </w:r>
          </w:p>
        </w:tc>
      </w:tr>
      <w:tr w:rsidR="00EE504A" w:rsidRPr="00694C4A" w14:paraId="147D5184" w14:textId="77777777" w:rsidTr="00116807">
        <w:tc>
          <w:tcPr>
            <w:tcW w:w="4662" w:type="dxa"/>
            <w:shd w:val="clear" w:color="auto" w:fill="auto"/>
          </w:tcPr>
          <w:p w14:paraId="76429BCB" w14:textId="77777777" w:rsidR="00EE504A" w:rsidRPr="00694C4A" w:rsidRDefault="00116807" w:rsidP="00BA48A8">
            <w:pPr>
              <w:jc w:val="both"/>
            </w:pPr>
            <w:r w:rsidRPr="00694C4A"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94C4A">
              <w:t>комплексом</w:t>
            </w:r>
            <w:proofErr w:type="gramStart"/>
            <w:r w:rsidRPr="00694C4A">
              <w:t>.С</w:t>
            </w:r>
            <w:proofErr w:type="gramEnd"/>
            <w:r w:rsidRPr="00694C4A">
              <w:t>пециализированная</w:t>
            </w:r>
            <w:proofErr w:type="spellEnd"/>
            <w:r w:rsidRPr="00694C4A">
              <w:t xml:space="preserve">  мебель и оборудование: Учебная мебель на 54 </w:t>
            </w:r>
            <w:proofErr w:type="gramStart"/>
            <w:r w:rsidRPr="00694C4A">
              <w:t>посадочных</w:t>
            </w:r>
            <w:proofErr w:type="gramEnd"/>
            <w:r w:rsidRPr="00694C4A">
              <w:t xml:space="preserve"> места; рабочее место преподавателя, доска меловая  - 1 шт., стол - 1шт., шкаф - 1шт., тумба - 1шт., трибуна - 1шт</w:t>
            </w:r>
            <w:proofErr w:type="gramStart"/>
            <w:r w:rsidRPr="00694C4A">
              <w:t>.К</w:t>
            </w:r>
            <w:proofErr w:type="gramEnd"/>
            <w:r w:rsidRPr="00694C4A">
              <w:t>омпьютер в с</w:t>
            </w:r>
            <w:r w:rsidRPr="00694C4A">
              <w:rPr>
                <w:lang w:val="en-US"/>
              </w:rPr>
              <w:t>Intel</w:t>
            </w:r>
            <w:r w:rsidRPr="00694C4A">
              <w:t xml:space="preserve"> </w:t>
            </w:r>
            <w:proofErr w:type="spellStart"/>
            <w:r w:rsidRPr="00694C4A">
              <w:rPr>
                <w:lang w:val="en-US"/>
              </w:rPr>
              <w:t>i</w:t>
            </w:r>
            <w:proofErr w:type="spellEnd"/>
            <w:r w:rsidRPr="00694C4A">
              <w:t>3 2100 3.3/4</w:t>
            </w:r>
            <w:r w:rsidRPr="00694C4A">
              <w:rPr>
                <w:lang w:val="en-US"/>
              </w:rPr>
              <w:t>Gb</w:t>
            </w:r>
            <w:r w:rsidRPr="00694C4A">
              <w:t>/500</w:t>
            </w:r>
            <w:r w:rsidRPr="00694C4A">
              <w:rPr>
                <w:lang w:val="en-US"/>
              </w:rPr>
              <w:t>Gb</w:t>
            </w:r>
            <w:r w:rsidRPr="00694C4A">
              <w:t>/</w:t>
            </w:r>
            <w:proofErr w:type="spellStart"/>
            <w:r w:rsidRPr="00694C4A">
              <w:rPr>
                <w:lang w:val="en-US"/>
              </w:rPr>
              <w:t>AserV</w:t>
            </w:r>
            <w:proofErr w:type="spellEnd"/>
            <w:r w:rsidRPr="00694C4A">
              <w:t xml:space="preserve">193 - 1 шт., Проектор цифровой </w:t>
            </w:r>
            <w:r w:rsidRPr="00694C4A">
              <w:rPr>
                <w:lang w:val="en-US"/>
              </w:rPr>
              <w:t>Acer</w:t>
            </w:r>
            <w:r w:rsidRPr="00694C4A">
              <w:t xml:space="preserve"> </w:t>
            </w:r>
            <w:r w:rsidRPr="00694C4A">
              <w:rPr>
                <w:lang w:val="en-US"/>
              </w:rPr>
              <w:t>X</w:t>
            </w:r>
            <w:r w:rsidRPr="00694C4A">
              <w:t xml:space="preserve">1240 - 1 шт., Микшер-усилитель ТА-1120 - 1 шт.,   Акустическая система </w:t>
            </w:r>
            <w:r w:rsidRPr="00694C4A">
              <w:rPr>
                <w:lang w:val="en-US"/>
              </w:rPr>
              <w:t>JBL</w:t>
            </w:r>
            <w:r w:rsidRPr="00694C4A">
              <w:t xml:space="preserve"> </w:t>
            </w:r>
            <w:r w:rsidRPr="00694C4A">
              <w:rPr>
                <w:lang w:val="en-US"/>
              </w:rPr>
              <w:t>CONTROL</w:t>
            </w:r>
            <w:r w:rsidRPr="00694C4A">
              <w:t xml:space="preserve"> 25 </w:t>
            </w:r>
            <w:r w:rsidRPr="00694C4A">
              <w:rPr>
                <w:lang w:val="en-US"/>
              </w:rPr>
              <w:t>WH</w:t>
            </w:r>
            <w:r w:rsidRPr="00694C4A"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745FA657" w14:textId="77777777" w:rsidR="00EE504A" w:rsidRPr="00694C4A" w:rsidRDefault="00116807" w:rsidP="00BA48A8">
            <w:pPr>
              <w:jc w:val="both"/>
            </w:pPr>
            <w:r w:rsidRPr="00694C4A">
              <w:t xml:space="preserve">190005, г. Санкт-Петербург, 7-я </w:t>
            </w:r>
            <w:proofErr w:type="gramStart"/>
            <w:r w:rsidRPr="00694C4A">
              <w:t>Красноармейская</w:t>
            </w:r>
            <w:proofErr w:type="gramEnd"/>
            <w:r w:rsidRPr="00694C4A">
              <w:t xml:space="preserve"> ул., д. 6-8, пом. 21Н, 26Н, 15Н-19Н, Л-3, Л-4, Л-5, лит. </w:t>
            </w:r>
            <w:r w:rsidRPr="00694C4A">
              <w:rPr>
                <w:lang w:val="en-US"/>
              </w:rPr>
              <w:t>А</w:t>
            </w:r>
          </w:p>
        </w:tc>
      </w:tr>
      <w:tr w:rsidR="00EE504A" w:rsidRPr="00694C4A" w14:paraId="1612C381" w14:textId="77777777" w:rsidTr="00116807">
        <w:tc>
          <w:tcPr>
            <w:tcW w:w="4662" w:type="dxa"/>
            <w:shd w:val="clear" w:color="auto" w:fill="auto"/>
          </w:tcPr>
          <w:p w14:paraId="26ACFCD0" w14:textId="77777777" w:rsidR="00EE504A" w:rsidRPr="00694C4A" w:rsidRDefault="00116807" w:rsidP="00BA48A8">
            <w:pPr>
              <w:jc w:val="both"/>
            </w:pPr>
            <w:r w:rsidRPr="00694C4A"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94C4A">
              <w:t>комплексом</w:t>
            </w:r>
            <w:proofErr w:type="gramStart"/>
            <w:r w:rsidRPr="00694C4A">
              <w:t>.С</w:t>
            </w:r>
            <w:proofErr w:type="gramEnd"/>
            <w:r w:rsidRPr="00694C4A">
              <w:t>пециализированная</w:t>
            </w:r>
            <w:proofErr w:type="spellEnd"/>
            <w:r w:rsidRPr="00694C4A">
              <w:t xml:space="preserve">  мебель и оборудование: Учебная мебель на 40 посадочных мест; рабочее место преподавателя, доска меловая  - 1 шт., стол - 1шт., тумба - 1шт., трибуна - 1шт</w:t>
            </w:r>
            <w:proofErr w:type="gramStart"/>
            <w:r w:rsidRPr="00694C4A">
              <w:t>.К</w:t>
            </w:r>
            <w:proofErr w:type="gramEnd"/>
            <w:r w:rsidRPr="00694C4A">
              <w:t>омпьютер в с</w:t>
            </w:r>
            <w:r w:rsidRPr="00694C4A">
              <w:rPr>
                <w:lang w:val="en-US"/>
              </w:rPr>
              <w:t>Intel</w:t>
            </w:r>
            <w:r w:rsidRPr="00694C4A">
              <w:t xml:space="preserve"> </w:t>
            </w:r>
            <w:proofErr w:type="spellStart"/>
            <w:r w:rsidRPr="00694C4A">
              <w:rPr>
                <w:lang w:val="en-US"/>
              </w:rPr>
              <w:t>i</w:t>
            </w:r>
            <w:proofErr w:type="spellEnd"/>
            <w:r w:rsidRPr="00694C4A">
              <w:t>3 2100 3.3/4</w:t>
            </w:r>
            <w:r w:rsidRPr="00694C4A">
              <w:rPr>
                <w:lang w:val="en-US"/>
              </w:rPr>
              <w:t>Gb</w:t>
            </w:r>
            <w:r w:rsidRPr="00694C4A">
              <w:t>/500</w:t>
            </w:r>
            <w:r w:rsidRPr="00694C4A">
              <w:rPr>
                <w:lang w:val="en-US"/>
              </w:rPr>
              <w:t>Gb</w:t>
            </w:r>
            <w:r w:rsidRPr="00694C4A">
              <w:t>/</w:t>
            </w:r>
            <w:proofErr w:type="spellStart"/>
            <w:r w:rsidRPr="00694C4A">
              <w:rPr>
                <w:lang w:val="en-US"/>
              </w:rPr>
              <w:t>AserV</w:t>
            </w:r>
            <w:proofErr w:type="spellEnd"/>
            <w:r w:rsidRPr="00694C4A">
              <w:t xml:space="preserve">193 - 1 шт.,  Мультимедийный проектор </w:t>
            </w:r>
            <w:r w:rsidRPr="00694C4A">
              <w:rPr>
                <w:lang w:val="en-US"/>
              </w:rPr>
              <w:t>NEC</w:t>
            </w:r>
            <w:r w:rsidRPr="00694C4A">
              <w:t xml:space="preserve"> </w:t>
            </w:r>
            <w:r w:rsidRPr="00694C4A">
              <w:rPr>
                <w:lang w:val="en-US"/>
              </w:rPr>
              <w:t>ME</w:t>
            </w:r>
            <w:r w:rsidRPr="00694C4A">
              <w:t>402</w:t>
            </w:r>
            <w:r w:rsidRPr="00694C4A">
              <w:rPr>
                <w:lang w:val="en-US"/>
              </w:rPr>
              <w:t>X</w:t>
            </w:r>
            <w:r w:rsidRPr="00694C4A"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556B7275" w14:textId="77777777" w:rsidR="00EE504A" w:rsidRPr="00694C4A" w:rsidRDefault="00116807" w:rsidP="00BA48A8">
            <w:pPr>
              <w:jc w:val="both"/>
            </w:pPr>
            <w:r w:rsidRPr="00694C4A">
              <w:t xml:space="preserve">190005, г. Санкт-Петербург, 7-я </w:t>
            </w:r>
            <w:proofErr w:type="gramStart"/>
            <w:r w:rsidRPr="00694C4A">
              <w:t>Красноармейская</w:t>
            </w:r>
            <w:proofErr w:type="gramEnd"/>
            <w:r w:rsidRPr="00694C4A">
              <w:t xml:space="preserve"> ул., д. 6-8, пом. 21Н, 26Н, 15Н-19Н, Л-3, Л-4, Л-5, лит. </w:t>
            </w:r>
            <w:r w:rsidRPr="00694C4A">
              <w:rPr>
                <w:lang w:val="en-US"/>
              </w:rPr>
              <w:t>А</w:t>
            </w:r>
          </w:p>
        </w:tc>
      </w:tr>
      <w:tr w:rsidR="00EE504A" w:rsidRPr="00694C4A" w14:paraId="7B8B0164" w14:textId="77777777" w:rsidTr="00116807">
        <w:tc>
          <w:tcPr>
            <w:tcW w:w="4662" w:type="dxa"/>
            <w:shd w:val="clear" w:color="auto" w:fill="auto"/>
          </w:tcPr>
          <w:p w14:paraId="68E2ECE6" w14:textId="77777777" w:rsidR="00EE504A" w:rsidRPr="00694C4A" w:rsidRDefault="00116807" w:rsidP="00BA48A8">
            <w:pPr>
              <w:jc w:val="both"/>
            </w:pPr>
            <w:r w:rsidRPr="00694C4A"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94C4A">
              <w:t>комплексом</w:t>
            </w:r>
            <w:proofErr w:type="gramStart"/>
            <w:r w:rsidRPr="00694C4A">
              <w:t>.С</w:t>
            </w:r>
            <w:proofErr w:type="gramEnd"/>
            <w:r w:rsidRPr="00694C4A">
              <w:t>пециализированная</w:t>
            </w:r>
            <w:proofErr w:type="spellEnd"/>
            <w:r w:rsidRPr="00694C4A"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694C4A">
              <w:t>.К</w:t>
            </w:r>
            <w:proofErr w:type="gramEnd"/>
            <w:r w:rsidRPr="00694C4A">
              <w:t xml:space="preserve">омпьютер </w:t>
            </w:r>
            <w:r w:rsidRPr="00694C4A">
              <w:rPr>
                <w:lang w:val="en-US"/>
              </w:rPr>
              <w:t>I</w:t>
            </w:r>
            <w:r w:rsidRPr="00694C4A">
              <w:t>5-7400/8</w:t>
            </w:r>
            <w:r w:rsidRPr="00694C4A">
              <w:rPr>
                <w:lang w:val="en-US"/>
              </w:rPr>
              <w:t>Gb</w:t>
            </w:r>
            <w:r w:rsidRPr="00694C4A">
              <w:t>/1</w:t>
            </w:r>
            <w:r w:rsidRPr="00694C4A">
              <w:rPr>
                <w:lang w:val="en-US"/>
              </w:rPr>
              <w:t>Tb</w:t>
            </w:r>
            <w:r w:rsidRPr="00694C4A">
              <w:t xml:space="preserve">/ </w:t>
            </w:r>
            <w:r w:rsidRPr="00694C4A">
              <w:rPr>
                <w:lang w:val="en-US"/>
              </w:rPr>
              <w:t>DELL</w:t>
            </w:r>
            <w:r w:rsidRPr="00694C4A">
              <w:t xml:space="preserve"> </w:t>
            </w:r>
            <w:r w:rsidRPr="00694C4A">
              <w:rPr>
                <w:lang w:val="en-US"/>
              </w:rPr>
              <w:t>S</w:t>
            </w:r>
            <w:r w:rsidRPr="00694C4A">
              <w:t>2218</w:t>
            </w:r>
            <w:r w:rsidRPr="00694C4A">
              <w:rPr>
                <w:lang w:val="en-US"/>
              </w:rPr>
              <w:t>H</w:t>
            </w:r>
            <w:r w:rsidRPr="00694C4A"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64A726DE" w14:textId="77777777" w:rsidR="00EE504A" w:rsidRPr="00694C4A" w:rsidRDefault="00116807" w:rsidP="00BA48A8">
            <w:pPr>
              <w:jc w:val="both"/>
            </w:pPr>
            <w:r w:rsidRPr="00694C4A">
              <w:t xml:space="preserve">190005, г. Санкт-Петербург, 7-я </w:t>
            </w:r>
            <w:proofErr w:type="gramStart"/>
            <w:r w:rsidRPr="00694C4A">
              <w:t>Красноармейская</w:t>
            </w:r>
            <w:proofErr w:type="gramEnd"/>
            <w:r w:rsidRPr="00694C4A">
              <w:t xml:space="preserve"> ул., д. 6-8, пом. 21Н, 26Н, 15Н-19Н, Л-3, Л-4, Л-5, лит. </w:t>
            </w:r>
            <w:r w:rsidRPr="00694C4A">
              <w:rPr>
                <w:lang w:val="en-US"/>
              </w:rPr>
              <w:t>А</w:t>
            </w:r>
          </w:p>
        </w:tc>
      </w:tr>
    </w:tbl>
    <w:p w14:paraId="42580C87" w14:textId="77777777" w:rsidR="00B70A8B" w:rsidRPr="00694C4A" w:rsidRDefault="00B70A8B" w:rsidP="009B1426">
      <w:pPr>
        <w:jc w:val="both"/>
      </w:pPr>
    </w:p>
    <w:p w14:paraId="46E57F1E" w14:textId="77777777" w:rsidR="00CA7F28" w:rsidRPr="00694C4A" w:rsidRDefault="00EE68B0" w:rsidP="009B1426">
      <w:pPr>
        <w:ind w:firstLine="709"/>
        <w:jc w:val="both"/>
      </w:pPr>
      <w:proofErr w:type="gramStart"/>
      <w:r w:rsidRPr="00694C4A">
        <w:t xml:space="preserve">При прохождении </w:t>
      </w:r>
      <w:r w:rsidR="009B1C6D" w:rsidRPr="00694C4A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694C4A">
        <w:t xml:space="preserve">в профильной организации обучающимся предоставляется возможность </w:t>
      </w:r>
      <w:r w:rsidR="00FC4E48" w:rsidRPr="00694C4A">
        <w:t>использовать помещения п</w:t>
      </w:r>
      <w:r w:rsidR="00662A4C" w:rsidRPr="00694C4A">
        <w:t>рофильной организации, согласованны</w:t>
      </w:r>
      <w:r w:rsidR="008F634D" w:rsidRPr="00694C4A">
        <w:t>е</w:t>
      </w:r>
      <w:r w:rsidR="00662A4C" w:rsidRPr="00694C4A">
        <w:t xml:space="preserve"> в договоре о практиче</w:t>
      </w:r>
      <w:r w:rsidR="00FC4E48" w:rsidRPr="00694C4A">
        <w:t>ской подготовке</w:t>
      </w:r>
      <w:r w:rsidR="00662A4C" w:rsidRPr="00694C4A">
        <w:t>, а также находящ</w:t>
      </w:r>
      <w:r w:rsidR="008F634D" w:rsidRPr="00694C4A">
        <w:t>ееся в них оборудование</w:t>
      </w:r>
      <w:r w:rsidR="00662A4C" w:rsidRPr="00694C4A">
        <w:t xml:space="preserve"> и технически</w:t>
      </w:r>
      <w:r w:rsidR="008F634D" w:rsidRPr="00694C4A">
        <w:t>е</w:t>
      </w:r>
      <w:r w:rsidR="00662A4C" w:rsidRPr="00694C4A">
        <w:t xml:space="preserve"> средства обучения</w:t>
      </w:r>
      <w:r w:rsidR="00CA7F28" w:rsidRPr="00694C4A">
        <w:t>, необходимы</w:t>
      </w:r>
      <w:r w:rsidR="008F634D" w:rsidRPr="00694C4A">
        <w:t>е</w:t>
      </w:r>
      <w:r w:rsidR="00CA7F28" w:rsidRPr="00694C4A">
        <w:t xml:space="preserve"> для успешного </w:t>
      </w:r>
      <w:r w:rsidR="006221FF" w:rsidRPr="00694C4A">
        <w:t>выполнения отдельных видов работ, связанных с будущей профессиональной деятельностью</w:t>
      </w:r>
      <w:r w:rsidR="00CA7F28" w:rsidRPr="00694C4A">
        <w:t>.</w:t>
      </w:r>
      <w:proofErr w:type="gramEnd"/>
    </w:p>
    <w:bookmarkEnd w:id="11"/>
    <w:p w14:paraId="6D4A8733" w14:textId="77777777" w:rsidR="00CA7F28" w:rsidRPr="00694C4A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694C4A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199496345"/>
      <w:r w:rsidRPr="00694C4A">
        <w:rPr>
          <w:b/>
          <w:szCs w:val="28"/>
        </w:rPr>
        <w:t>ОСОБЕННОСТИ ОСВОЕНИЯ ДИСЦИПЛИНЫ</w:t>
      </w:r>
      <w:r w:rsidR="009B1426" w:rsidRPr="00694C4A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694C4A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694C4A" w:rsidRDefault="00EE68B0" w:rsidP="00EE68B0">
      <w:pPr>
        <w:suppressAutoHyphens/>
        <w:ind w:firstLine="709"/>
        <w:jc w:val="both"/>
      </w:pPr>
      <w:proofErr w:type="gramStart"/>
      <w:r w:rsidRPr="00694C4A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4738058" w14:textId="77777777" w:rsidR="00EE68B0" w:rsidRPr="00694C4A" w:rsidRDefault="00EE68B0" w:rsidP="00EE68B0">
      <w:pPr>
        <w:suppressAutoHyphens/>
        <w:ind w:firstLine="709"/>
        <w:jc w:val="both"/>
      </w:pPr>
      <w:r w:rsidRPr="00694C4A">
        <w:t xml:space="preserve">В </w:t>
      </w:r>
      <w:proofErr w:type="gramStart"/>
      <w:r w:rsidRPr="00694C4A">
        <w:t>целях</w:t>
      </w:r>
      <w:proofErr w:type="gramEnd"/>
      <w:r w:rsidRPr="00694C4A"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694C4A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694C4A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7DE3C93" w14:textId="77777777" w:rsidR="00EE68B0" w:rsidRPr="00694C4A" w:rsidRDefault="00EE68B0" w:rsidP="00EE68B0">
      <w:pPr>
        <w:numPr>
          <w:ilvl w:val="0"/>
          <w:numId w:val="29"/>
        </w:numPr>
        <w:suppressAutoHyphens/>
        <w:jc w:val="both"/>
      </w:pPr>
      <w:r w:rsidRPr="00694C4A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694C4A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694C4A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7E575B6" w14:textId="77777777" w:rsidR="00CA7F28" w:rsidRPr="00694C4A" w:rsidRDefault="00EE68B0" w:rsidP="00EE68B0">
      <w:pPr>
        <w:suppressAutoHyphens/>
        <w:ind w:firstLine="709"/>
        <w:jc w:val="both"/>
      </w:pPr>
      <w:r w:rsidRPr="00694C4A"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694C4A">
        <w:t>формах</w:t>
      </w:r>
      <w:proofErr w:type="gramEnd"/>
      <w:r w:rsidRPr="00694C4A"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694C4A">
        <w:t>группах</w:t>
      </w:r>
      <w:proofErr w:type="gramEnd"/>
      <w:r w:rsidRPr="00694C4A">
        <w:t xml:space="preserve"> или в отдельных организациях.</w:t>
      </w:r>
    </w:p>
    <w:p w14:paraId="38E1B0FE" w14:textId="77777777" w:rsidR="00EE68B0" w:rsidRPr="00694C4A" w:rsidRDefault="00EE68B0" w:rsidP="00EE68B0">
      <w:pPr>
        <w:suppressAutoHyphens/>
        <w:ind w:firstLine="709"/>
        <w:jc w:val="both"/>
      </w:pPr>
    </w:p>
    <w:p w14:paraId="454FCD13" w14:textId="77777777" w:rsidR="00CA7F28" w:rsidRPr="00694C4A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199496346"/>
      <w:r w:rsidRPr="00694C4A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94C4A">
        <w:rPr>
          <w:b/>
          <w:szCs w:val="28"/>
        </w:rPr>
        <w:t xml:space="preserve">ПО </w:t>
      </w:r>
      <w:r w:rsidR="00EE68B0" w:rsidRPr="00694C4A">
        <w:rPr>
          <w:b/>
          <w:szCs w:val="28"/>
        </w:rPr>
        <w:t>ДИСЦИПЛИНЕ</w:t>
      </w:r>
      <w:bookmarkEnd w:id="13"/>
    </w:p>
    <w:p w14:paraId="217B32B6" w14:textId="77777777" w:rsidR="00A00AEA" w:rsidRPr="00694C4A" w:rsidRDefault="00A00AEA" w:rsidP="00587580">
      <w:pPr>
        <w:jc w:val="both"/>
        <w:rPr>
          <w:rFonts w:eastAsia="Calibri"/>
        </w:rPr>
      </w:pPr>
    </w:p>
    <w:p w14:paraId="0E553DAC" w14:textId="77777777" w:rsidR="00A00AEA" w:rsidRPr="00694C4A" w:rsidRDefault="00A00AEA" w:rsidP="00A00AEA">
      <w:pPr>
        <w:ind w:firstLine="851"/>
        <w:jc w:val="both"/>
        <w:rPr>
          <w:rFonts w:eastAsia="Calibri"/>
        </w:rPr>
      </w:pPr>
      <w:r w:rsidRPr="00694C4A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694C4A">
        <w:rPr>
          <w:rFonts w:eastAsia="Calibri"/>
        </w:rPr>
        <w:t xml:space="preserve">рабочей </w:t>
      </w:r>
      <w:r w:rsidRPr="00694C4A">
        <w:rPr>
          <w:rFonts w:eastAsia="Calibri"/>
        </w:rPr>
        <w:t xml:space="preserve">программой </w:t>
      </w:r>
      <w:r w:rsidR="00FC4E48" w:rsidRPr="00694C4A">
        <w:rPr>
          <w:rFonts w:eastAsia="Calibri"/>
        </w:rPr>
        <w:t xml:space="preserve">дисциплины </w:t>
      </w:r>
      <w:r w:rsidRPr="00694C4A">
        <w:rPr>
          <w:rFonts w:eastAsia="Calibri"/>
        </w:rPr>
        <w:t>и ЛНА университета.</w:t>
      </w:r>
      <w:r w:rsidR="00587580" w:rsidRPr="00694C4A">
        <w:rPr>
          <w:rFonts w:eastAsia="Calibri"/>
        </w:rPr>
        <w:t xml:space="preserve"> </w:t>
      </w:r>
    </w:p>
    <w:p w14:paraId="772BA2E2" w14:textId="77777777" w:rsidR="00A00AEA" w:rsidRPr="00694C4A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694C4A" w:rsidRDefault="004949AC" w:rsidP="004949AC">
      <w:pPr>
        <w:jc w:val="center"/>
        <w:rPr>
          <w:b/>
          <w:bCs/>
          <w:lang w:eastAsia="ar-SA"/>
        </w:rPr>
      </w:pPr>
      <w:r w:rsidRPr="00694C4A">
        <w:rPr>
          <w:b/>
          <w:bCs/>
          <w:lang w:eastAsia="ar-SA"/>
        </w:rPr>
        <w:t xml:space="preserve">9.1 </w:t>
      </w:r>
      <w:r w:rsidR="00A00AEA" w:rsidRPr="00694C4A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694C4A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694C4A" w:rsidRDefault="006221FF" w:rsidP="00A00AEA">
      <w:pPr>
        <w:contextualSpacing/>
        <w:rPr>
          <w:rFonts w:eastAsia="Calibri"/>
          <w:lang w:eastAsia="en-US"/>
        </w:rPr>
      </w:pPr>
      <w:r w:rsidRPr="00694C4A">
        <w:rPr>
          <w:rFonts w:eastAsia="Calibri"/>
          <w:lang w:eastAsia="en-US"/>
        </w:rPr>
        <w:t xml:space="preserve">Задания для текущего контроля формируются в </w:t>
      </w:r>
      <w:proofErr w:type="gramStart"/>
      <w:r w:rsidRPr="00694C4A">
        <w:rPr>
          <w:rFonts w:eastAsia="Calibri"/>
          <w:lang w:eastAsia="en-US"/>
        </w:rPr>
        <w:t>соответствии</w:t>
      </w:r>
      <w:proofErr w:type="gramEnd"/>
      <w:r w:rsidRPr="00694C4A">
        <w:rPr>
          <w:rFonts w:eastAsia="Calibri"/>
          <w:lang w:eastAsia="en-US"/>
        </w:rPr>
        <w:t xml:space="preserve">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694C4A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694C4A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694C4A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694C4A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694C4A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694C4A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694C4A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694C4A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694C4A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694C4A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694C4A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694C4A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694C4A" w:rsidRDefault="00CF1BA1" w:rsidP="00531D44">
            <w:pPr>
              <w:contextualSpacing/>
              <w:jc w:val="both"/>
            </w:pPr>
            <w:proofErr w:type="spellStart"/>
            <w:r w:rsidRPr="00694C4A">
              <w:rPr>
                <w:lang w:val="en-US"/>
              </w:rPr>
              <w:t>Проектно-аналитическая</w:t>
            </w:r>
            <w:proofErr w:type="spellEnd"/>
            <w:r w:rsidRPr="00694C4A">
              <w:rPr>
                <w:lang w:val="en-US"/>
              </w:rPr>
              <w:t xml:space="preserve"> </w:t>
            </w:r>
            <w:proofErr w:type="spellStart"/>
            <w:r w:rsidRPr="00694C4A">
              <w:rPr>
                <w:lang w:val="en-US"/>
              </w:rPr>
              <w:t>работа</w:t>
            </w:r>
            <w:proofErr w:type="spellEnd"/>
          </w:p>
        </w:tc>
        <w:tc>
          <w:tcPr>
            <w:tcW w:w="795" w:type="pct"/>
          </w:tcPr>
          <w:p w14:paraId="1A5E9B1E" w14:textId="77777777" w:rsidR="00B2201D" w:rsidRPr="00694C4A" w:rsidRDefault="00CF1BA1" w:rsidP="00531D44">
            <w:pPr>
              <w:contextualSpacing/>
              <w:jc w:val="both"/>
            </w:pPr>
            <w:proofErr w:type="spellStart"/>
            <w:r w:rsidRPr="00694C4A">
              <w:rPr>
                <w:lang w:val="en-US"/>
              </w:rPr>
              <w:t>письменно</w:t>
            </w:r>
            <w:proofErr w:type="spellEnd"/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694C4A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694C4A">
              <w:rPr>
                <w:lang w:val="en-US"/>
              </w:rPr>
              <w:t>1-3</w:t>
            </w:r>
          </w:p>
        </w:tc>
      </w:tr>
      <w:tr w:rsidR="00B2201D" w:rsidRPr="00694C4A" w14:paraId="2759EBD4" w14:textId="77777777" w:rsidTr="00CF1BA1">
        <w:tc>
          <w:tcPr>
            <w:tcW w:w="1562" w:type="pct"/>
            <w:shd w:val="clear" w:color="auto" w:fill="auto"/>
          </w:tcPr>
          <w:p w14:paraId="1EC14501" w14:textId="77777777" w:rsidR="00B2201D" w:rsidRPr="00694C4A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694C4A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7780EB96" w14:textId="77777777" w:rsidR="00B2201D" w:rsidRPr="00694C4A" w:rsidRDefault="00CF1BA1" w:rsidP="00531D44">
            <w:pPr>
              <w:contextualSpacing/>
              <w:jc w:val="both"/>
            </w:pPr>
            <w:proofErr w:type="spellStart"/>
            <w:r w:rsidRPr="00694C4A">
              <w:rPr>
                <w:lang w:val="en-US"/>
              </w:rPr>
              <w:t>Проектно-аналитическая</w:t>
            </w:r>
            <w:proofErr w:type="spellEnd"/>
            <w:r w:rsidRPr="00694C4A">
              <w:rPr>
                <w:lang w:val="en-US"/>
              </w:rPr>
              <w:t xml:space="preserve"> </w:t>
            </w:r>
            <w:proofErr w:type="spellStart"/>
            <w:r w:rsidRPr="00694C4A">
              <w:rPr>
                <w:lang w:val="en-US"/>
              </w:rPr>
              <w:t>работа</w:t>
            </w:r>
            <w:proofErr w:type="spellEnd"/>
          </w:p>
        </w:tc>
        <w:tc>
          <w:tcPr>
            <w:tcW w:w="795" w:type="pct"/>
          </w:tcPr>
          <w:p w14:paraId="27DACA7C" w14:textId="77777777" w:rsidR="00B2201D" w:rsidRPr="00694C4A" w:rsidRDefault="00CF1BA1" w:rsidP="00531D44">
            <w:pPr>
              <w:contextualSpacing/>
              <w:jc w:val="both"/>
            </w:pPr>
            <w:proofErr w:type="spellStart"/>
            <w:r w:rsidRPr="00694C4A">
              <w:rPr>
                <w:lang w:val="en-US"/>
              </w:rPr>
              <w:t>письменно</w:t>
            </w:r>
            <w:proofErr w:type="spellEnd"/>
          </w:p>
        </w:tc>
        <w:tc>
          <w:tcPr>
            <w:tcW w:w="1221" w:type="pct"/>
            <w:shd w:val="clear" w:color="auto" w:fill="auto"/>
          </w:tcPr>
          <w:p w14:paraId="0F96CD98" w14:textId="77777777" w:rsidR="00B2201D" w:rsidRPr="00694C4A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694C4A">
              <w:rPr>
                <w:lang w:val="en-US"/>
              </w:rPr>
              <w:t>1-7</w:t>
            </w:r>
          </w:p>
        </w:tc>
      </w:tr>
      <w:tr w:rsidR="00B2201D" w:rsidRPr="00694C4A" w14:paraId="7DA3D79D" w14:textId="77777777" w:rsidTr="00CF1BA1">
        <w:tc>
          <w:tcPr>
            <w:tcW w:w="1562" w:type="pct"/>
            <w:shd w:val="clear" w:color="auto" w:fill="auto"/>
          </w:tcPr>
          <w:p w14:paraId="3FB8F2EA" w14:textId="77777777" w:rsidR="00B2201D" w:rsidRPr="00694C4A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694C4A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354BDF1D" w14:textId="77777777" w:rsidR="00B2201D" w:rsidRPr="00694C4A" w:rsidRDefault="00CF1BA1" w:rsidP="00531D44">
            <w:pPr>
              <w:contextualSpacing/>
              <w:jc w:val="both"/>
            </w:pPr>
            <w:proofErr w:type="spellStart"/>
            <w:r w:rsidRPr="00694C4A">
              <w:rPr>
                <w:lang w:val="en-US"/>
              </w:rPr>
              <w:t>Текущий</w:t>
            </w:r>
            <w:proofErr w:type="spellEnd"/>
            <w:r w:rsidRPr="00694C4A">
              <w:rPr>
                <w:lang w:val="en-US"/>
              </w:rPr>
              <w:t xml:space="preserve"> </w:t>
            </w:r>
            <w:proofErr w:type="spellStart"/>
            <w:r w:rsidRPr="00694C4A">
              <w:rPr>
                <w:lang w:val="en-US"/>
              </w:rPr>
              <w:t>контроль</w:t>
            </w:r>
            <w:proofErr w:type="spellEnd"/>
          </w:p>
        </w:tc>
        <w:tc>
          <w:tcPr>
            <w:tcW w:w="795" w:type="pct"/>
          </w:tcPr>
          <w:p w14:paraId="3ABB28C9" w14:textId="77777777" w:rsidR="00B2201D" w:rsidRPr="00694C4A" w:rsidRDefault="00CF1BA1" w:rsidP="00531D44">
            <w:pPr>
              <w:contextualSpacing/>
              <w:jc w:val="both"/>
            </w:pPr>
            <w:r w:rsidRPr="00694C4A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9188B46" w14:textId="77777777" w:rsidR="00B2201D" w:rsidRPr="00694C4A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694C4A">
              <w:rPr>
                <w:lang w:val="en-US"/>
              </w:rPr>
              <w:t>1-7</w:t>
            </w:r>
          </w:p>
        </w:tc>
      </w:tr>
    </w:tbl>
    <w:p w14:paraId="12BC6410" w14:textId="77777777" w:rsidR="00A00AEA" w:rsidRPr="00694C4A" w:rsidRDefault="00A00AEA" w:rsidP="00D677FE">
      <w:pPr>
        <w:jc w:val="both"/>
        <w:rPr>
          <w:rFonts w:eastAsia="Calibri"/>
        </w:rPr>
      </w:pPr>
    </w:p>
    <w:p w14:paraId="60578291" w14:textId="77777777" w:rsidR="00571E3F" w:rsidRPr="00694C4A" w:rsidRDefault="00571E3F" w:rsidP="00571E3F">
      <w:pPr>
        <w:jc w:val="both"/>
        <w:rPr>
          <w:rFonts w:eastAsia="Calibri"/>
        </w:rPr>
      </w:pPr>
      <w:r w:rsidRPr="00694C4A">
        <w:rPr>
          <w:rFonts w:eastAsia="Calibri"/>
        </w:rPr>
        <w:t xml:space="preserve">Самостоятельная работа </w:t>
      </w:r>
      <w:proofErr w:type="gramStart"/>
      <w:r w:rsidRPr="00694C4A">
        <w:rPr>
          <w:rFonts w:eastAsia="Calibri"/>
        </w:rPr>
        <w:t>обучающегося</w:t>
      </w:r>
      <w:proofErr w:type="gramEnd"/>
      <w:r w:rsidRPr="00694C4A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694C4A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694C4A" w:rsidRDefault="00571E3F" w:rsidP="00531D44">
            <w:pPr>
              <w:jc w:val="center"/>
              <w:rPr>
                <w:rFonts w:eastAsia="Calibri"/>
                <w:b/>
              </w:rPr>
            </w:pPr>
            <w:r w:rsidRPr="00694C4A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694C4A" w:rsidRDefault="00B2201D" w:rsidP="00531D44">
            <w:pPr>
              <w:jc w:val="center"/>
              <w:rPr>
                <w:rFonts w:eastAsia="Calibri"/>
                <w:b/>
              </w:rPr>
            </w:pPr>
            <w:r w:rsidRPr="00694C4A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694C4A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694C4A" w:rsidRDefault="00CF1BA1" w:rsidP="00CF1BA1">
            <w:pPr>
              <w:rPr>
                <w:rFonts w:eastAsia="Calibri"/>
              </w:rPr>
            </w:pPr>
            <w:r w:rsidRPr="00694C4A">
              <w:rPr>
                <w:rFonts w:eastAsia="Calibri"/>
              </w:rPr>
              <w:t>Подготовка к лекционным и практическим занятиям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694C4A" w:rsidRDefault="00CF1BA1" w:rsidP="00CF1BA1">
            <w:pPr>
              <w:rPr>
                <w:rFonts w:eastAsia="Calibri"/>
              </w:rPr>
            </w:pPr>
            <w:r w:rsidRPr="00694C4A">
              <w:rPr>
                <w:rFonts w:eastAsia="Calibri"/>
                <w:lang w:val="en-US"/>
              </w:rPr>
              <w:t>1-7</w:t>
            </w:r>
          </w:p>
        </w:tc>
      </w:tr>
      <w:tr w:rsidR="00571E3F" w:rsidRPr="00694C4A" w14:paraId="5C02F699" w14:textId="77777777" w:rsidTr="00CF1BA1">
        <w:tc>
          <w:tcPr>
            <w:tcW w:w="4679" w:type="dxa"/>
            <w:shd w:val="clear" w:color="auto" w:fill="auto"/>
          </w:tcPr>
          <w:p w14:paraId="1193A46A" w14:textId="77777777" w:rsidR="00571E3F" w:rsidRPr="00694C4A" w:rsidRDefault="00CF1BA1" w:rsidP="00CF1BA1">
            <w:pPr>
              <w:rPr>
                <w:rFonts w:eastAsia="Calibri"/>
              </w:rPr>
            </w:pPr>
            <w:proofErr w:type="spellStart"/>
            <w:r w:rsidRPr="00694C4A">
              <w:rPr>
                <w:rFonts w:eastAsia="Calibri"/>
                <w:lang w:val="en-US"/>
              </w:rPr>
              <w:t>Выполнение</w:t>
            </w:r>
            <w:proofErr w:type="spellEnd"/>
            <w:r w:rsidRPr="00694C4A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694C4A">
              <w:rPr>
                <w:rFonts w:eastAsia="Calibri"/>
                <w:lang w:val="en-US"/>
              </w:rPr>
              <w:t>домашних</w:t>
            </w:r>
            <w:proofErr w:type="spellEnd"/>
            <w:r w:rsidRPr="00694C4A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694C4A">
              <w:rPr>
                <w:rFonts w:eastAsia="Calibri"/>
                <w:lang w:val="en-US"/>
              </w:rPr>
              <w:t>заданий</w:t>
            </w:r>
            <w:proofErr w:type="spellEnd"/>
          </w:p>
        </w:tc>
        <w:tc>
          <w:tcPr>
            <w:tcW w:w="4658" w:type="dxa"/>
            <w:shd w:val="clear" w:color="auto" w:fill="auto"/>
          </w:tcPr>
          <w:p w14:paraId="68172C14" w14:textId="77777777" w:rsidR="00571E3F" w:rsidRPr="00694C4A" w:rsidRDefault="00CF1BA1" w:rsidP="00CF1BA1">
            <w:pPr>
              <w:rPr>
                <w:rFonts w:eastAsia="Calibri"/>
              </w:rPr>
            </w:pPr>
            <w:r w:rsidRPr="00694C4A">
              <w:rPr>
                <w:rFonts w:eastAsia="Calibri"/>
                <w:lang w:val="en-US"/>
              </w:rPr>
              <w:t>1-7</w:t>
            </w:r>
          </w:p>
        </w:tc>
      </w:tr>
      <w:tr w:rsidR="00571E3F" w:rsidRPr="00694C4A" w14:paraId="043987C5" w14:textId="77777777" w:rsidTr="00CF1BA1">
        <w:tc>
          <w:tcPr>
            <w:tcW w:w="4679" w:type="dxa"/>
            <w:shd w:val="clear" w:color="auto" w:fill="auto"/>
          </w:tcPr>
          <w:p w14:paraId="78BB24AB" w14:textId="77777777" w:rsidR="00571E3F" w:rsidRPr="00694C4A" w:rsidRDefault="00CF1BA1" w:rsidP="00CF1BA1">
            <w:pPr>
              <w:rPr>
                <w:rFonts w:eastAsia="Calibri"/>
              </w:rPr>
            </w:pPr>
            <w:proofErr w:type="spellStart"/>
            <w:r w:rsidRPr="00694C4A">
              <w:rPr>
                <w:rFonts w:eastAsia="Calibri"/>
                <w:lang w:val="en-US"/>
              </w:rPr>
              <w:t>Подготовка</w:t>
            </w:r>
            <w:proofErr w:type="spellEnd"/>
            <w:r w:rsidRPr="00694C4A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694C4A">
              <w:rPr>
                <w:rFonts w:eastAsia="Calibri"/>
                <w:lang w:val="en-US"/>
              </w:rPr>
              <w:t>сообщений</w:t>
            </w:r>
            <w:proofErr w:type="spellEnd"/>
            <w:r w:rsidRPr="00694C4A">
              <w:rPr>
                <w:rFonts w:eastAsia="Calibri"/>
                <w:lang w:val="en-US"/>
              </w:rPr>
              <w:t xml:space="preserve">, </w:t>
            </w:r>
            <w:proofErr w:type="spellStart"/>
            <w:r w:rsidRPr="00694C4A">
              <w:rPr>
                <w:rFonts w:eastAsia="Calibri"/>
                <w:lang w:val="en-US"/>
              </w:rPr>
              <w:t>докладов</w:t>
            </w:r>
            <w:proofErr w:type="spellEnd"/>
          </w:p>
        </w:tc>
        <w:tc>
          <w:tcPr>
            <w:tcW w:w="4658" w:type="dxa"/>
            <w:shd w:val="clear" w:color="auto" w:fill="auto"/>
          </w:tcPr>
          <w:p w14:paraId="3E7AB333" w14:textId="77777777" w:rsidR="00571E3F" w:rsidRPr="00694C4A" w:rsidRDefault="00CF1BA1" w:rsidP="00CF1BA1">
            <w:pPr>
              <w:rPr>
                <w:rFonts w:eastAsia="Calibri"/>
              </w:rPr>
            </w:pPr>
            <w:r w:rsidRPr="00694C4A">
              <w:rPr>
                <w:rFonts w:eastAsia="Calibri"/>
                <w:lang w:val="en-US"/>
              </w:rPr>
              <w:t>1-7</w:t>
            </w:r>
          </w:p>
        </w:tc>
      </w:tr>
      <w:tr w:rsidR="00571E3F" w:rsidRPr="00694C4A" w14:paraId="19824CED" w14:textId="77777777" w:rsidTr="00CF1BA1">
        <w:tc>
          <w:tcPr>
            <w:tcW w:w="4679" w:type="dxa"/>
            <w:shd w:val="clear" w:color="auto" w:fill="auto"/>
          </w:tcPr>
          <w:p w14:paraId="2E1A34AF" w14:textId="77777777" w:rsidR="00571E3F" w:rsidRPr="00694C4A" w:rsidRDefault="00CF1BA1" w:rsidP="00CF1BA1">
            <w:pPr>
              <w:rPr>
                <w:rFonts w:eastAsia="Calibri"/>
              </w:rPr>
            </w:pPr>
            <w:r w:rsidRPr="00694C4A">
              <w:rPr>
                <w:rFonts w:eastAsia="Calibri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4658" w:type="dxa"/>
            <w:shd w:val="clear" w:color="auto" w:fill="auto"/>
          </w:tcPr>
          <w:p w14:paraId="3E63E62E" w14:textId="77777777" w:rsidR="00571E3F" w:rsidRPr="00694C4A" w:rsidRDefault="00CF1BA1" w:rsidP="00CF1BA1">
            <w:pPr>
              <w:rPr>
                <w:rFonts w:eastAsia="Calibri"/>
              </w:rPr>
            </w:pPr>
            <w:r w:rsidRPr="00694C4A">
              <w:rPr>
                <w:rFonts w:eastAsia="Calibri"/>
                <w:lang w:val="en-US"/>
              </w:rPr>
              <w:t>1-7</w:t>
            </w:r>
          </w:p>
        </w:tc>
      </w:tr>
      <w:tr w:rsidR="00571E3F" w:rsidRPr="00694C4A" w14:paraId="663B735E" w14:textId="77777777" w:rsidTr="00CF1BA1">
        <w:tc>
          <w:tcPr>
            <w:tcW w:w="4679" w:type="dxa"/>
            <w:shd w:val="clear" w:color="auto" w:fill="auto"/>
          </w:tcPr>
          <w:p w14:paraId="36CDEE40" w14:textId="77777777" w:rsidR="00571E3F" w:rsidRPr="00694C4A" w:rsidRDefault="00CF1BA1" w:rsidP="00CF1BA1">
            <w:pPr>
              <w:rPr>
                <w:rFonts w:eastAsia="Calibri"/>
              </w:rPr>
            </w:pPr>
            <w:proofErr w:type="spellStart"/>
            <w:r w:rsidRPr="00694C4A">
              <w:rPr>
                <w:rFonts w:eastAsia="Calibri"/>
                <w:lang w:val="en-US"/>
              </w:rPr>
              <w:t>Разработка</w:t>
            </w:r>
            <w:proofErr w:type="spellEnd"/>
            <w:r w:rsidRPr="00694C4A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694C4A">
              <w:rPr>
                <w:rFonts w:eastAsia="Calibri"/>
                <w:lang w:val="en-US"/>
              </w:rPr>
              <w:t>индивидуальных</w:t>
            </w:r>
            <w:proofErr w:type="spellEnd"/>
            <w:r w:rsidRPr="00694C4A">
              <w:rPr>
                <w:rFonts w:eastAsia="Calibri"/>
                <w:lang w:val="en-US"/>
              </w:rPr>
              <w:t xml:space="preserve">/ </w:t>
            </w:r>
            <w:proofErr w:type="spellStart"/>
            <w:r w:rsidRPr="00694C4A">
              <w:rPr>
                <w:rFonts w:eastAsia="Calibri"/>
                <w:lang w:val="en-US"/>
              </w:rPr>
              <w:t>групповых</w:t>
            </w:r>
            <w:proofErr w:type="spellEnd"/>
            <w:r w:rsidRPr="00694C4A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694C4A">
              <w:rPr>
                <w:rFonts w:eastAsia="Calibri"/>
                <w:lang w:val="en-US"/>
              </w:rPr>
              <w:t>проектов</w:t>
            </w:r>
            <w:proofErr w:type="spellEnd"/>
          </w:p>
        </w:tc>
        <w:tc>
          <w:tcPr>
            <w:tcW w:w="4658" w:type="dxa"/>
            <w:shd w:val="clear" w:color="auto" w:fill="auto"/>
          </w:tcPr>
          <w:p w14:paraId="1539D20A" w14:textId="77777777" w:rsidR="00571E3F" w:rsidRPr="00694C4A" w:rsidRDefault="00CF1BA1" w:rsidP="00CF1BA1">
            <w:pPr>
              <w:rPr>
                <w:rFonts w:eastAsia="Calibri"/>
              </w:rPr>
            </w:pPr>
            <w:r w:rsidRPr="00694C4A">
              <w:rPr>
                <w:rFonts w:eastAsia="Calibri"/>
                <w:lang w:val="en-US"/>
              </w:rPr>
              <w:t>1-7</w:t>
            </w:r>
          </w:p>
        </w:tc>
      </w:tr>
    </w:tbl>
    <w:p w14:paraId="0039D0A4" w14:textId="77777777" w:rsidR="00391BA5" w:rsidRPr="00694C4A" w:rsidRDefault="00391BA5" w:rsidP="00D677FE">
      <w:pPr>
        <w:jc w:val="both"/>
        <w:rPr>
          <w:rFonts w:eastAsia="Calibri"/>
        </w:rPr>
      </w:pPr>
    </w:p>
    <w:p w14:paraId="4505DE8C" w14:textId="77777777" w:rsidR="00A00AEA" w:rsidRPr="00694C4A" w:rsidRDefault="00A00AEA" w:rsidP="00A00AEA">
      <w:pPr>
        <w:jc w:val="both"/>
        <w:rPr>
          <w:rFonts w:eastAsia="Calibri"/>
          <w:bCs/>
        </w:rPr>
      </w:pPr>
      <w:r w:rsidRPr="00694C4A">
        <w:rPr>
          <w:rFonts w:eastAsia="Calibri"/>
          <w:bCs/>
        </w:rPr>
        <w:t xml:space="preserve">Текущий контроль проводится в течение </w:t>
      </w:r>
      <w:r w:rsidR="00A5437C" w:rsidRPr="00694C4A">
        <w:rPr>
          <w:rFonts w:eastAsia="Calibri"/>
          <w:bCs/>
        </w:rPr>
        <w:t xml:space="preserve">периода </w:t>
      </w:r>
      <w:r w:rsidRPr="00694C4A">
        <w:rPr>
          <w:rFonts w:eastAsia="Calibri"/>
          <w:bCs/>
        </w:rPr>
        <w:t>прохождения</w:t>
      </w:r>
      <w:r w:rsidR="00EE68B0" w:rsidRPr="00694C4A">
        <w:rPr>
          <w:rFonts w:eastAsia="Calibri"/>
          <w:bCs/>
        </w:rPr>
        <w:t xml:space="preserve"> дисциплины</w:t>
      </w:r>
      <w:r w:rsidR="00B41EBF" w:rsidRPr="00694C4A">
        <w:rPr>
          <w:rFonts w:eastAsia="Calibri"/>
          <w:bCs/>
        </w:rPr>
        <w:t>.</w:t>
      </w:r>
    </w:p>
    <w:p w14:paraId="0D3778D5" w14:textId="77777777" w:rsidR="009E28D5" w:rsidRPr="00694C4A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694C4A" w:rsidRDefault="004949AC" w:rsidP="004949AC">
      <w:pPr>
        <w:jc w:val="center"/>
        <w:rPr>
          <w:b/>
          <w:bCs/>
          <w:lang w:eastAsia="ar-SA"/>
        </w:rPr>
      </w:pPr>
      <w:r w:rsidRPr="00694C4A">
        <w:rPr>
          <w:b/>
          <w:bCs/>
          <w:lang w:eastAsia="ar-SA"/>
        </w:rPr>
        <w:t xml:space="preserve">9.2 </w:t>
      </w:r>
      <w:r w:rsidR="00A00AEA" w:rsidRPr="00694C4A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694C4A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694C4A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94C4A">
        <w:rPr>
          <w:rFonts w:eastAsia="Calibri"/>
          <w:lang w:eastAsia="en-US"/>
        </w:rPr>
        <w:t xml:space="preserve">Результаты </w:t>
      </w:r>
      <w:r w:rsidR="00D677FE" w:rsidRPr="00694C4A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694C4A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694C4A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694C4A">
        <w:rPr>
          <w:rFonts w:eastAsia="Calibri"/>
          <w:lang w:eastAsia="en-US"/>
        </w:rPr>
        <w:t xml:space="preserve">. </w:t>
      </w:r>
    </w:p>
    <w:p w14:paraId="08649E9F" w14:textId="77777777" w:rsidR="00587580" w:rsidRPr="00694C4A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94C4A">
        <w:rPr>
          <w:rFonts w:eastAsia="Calibri"/>
          <w:lang w:eastAsia="en-US"/>
        </w:rPr>
        <w:t xml:space="preserve">Порядок прохождения промежуточной аттестации регламентируется Положением о практической подготовке </w:t>
      </w:r>
      <w:proofErr w:type="gramStart"/>
      <w:r w:rsidRPr="00694C4A">
        <w:rPr>
          <w:rFonts w:eastAsia="Calibri"/>
          <w:lang w:eastAsia="en-US"/>
        </w:rPr>
        <w:t>обучающихся</w:t>
      </w:r>
      <w:proofErr w:type="gramEnd"/>
      <w:r w:rsidRPr="00694C4A">
        <w:rPr>
          <w:rFonts w:eastAsia="Calibri"/>
          <w:lang w:eastAsia="en-US"/>
        </w:rPr>
        <w:t>, осваивающих основные профессиональные образовательные программы высшего образования</w:t>
      </w:r>
      <w:r w:rsidRPr="00694C4A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94C4A">
        <w:rPr>
          <w:rFonts w:eastAsia="Calibri"/>
          <w:bCs/>
          <w:lang w:eastAsia="en-US"/>
        </w:rPr>
        <w:t>.</w:t>
      </w:r>
    </w:p>
    <w:p w14:paraId="1725DEC7" w14:textId="77777777" w:rsidR="0081238F" w:rsidRPr="00694C4A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694C4A" w:rsidRDefault="004949AC" w:rsidP="004949AC">
      <w:pPr>
        <w:jc w:val="center"/>
        <w:rPr>
          <w:b/>
          <w:bCs/>
          <w:lang w:eastAsia="ar-SA"/>
        </w:rPr>
      </w:pPr>
      <w:r w:rsidRPr="00694C4A">
        <w:rPr>
          <w:b/>
          <w:bCs/>
          <w:lang w:eastAsia="ar-SA"/>
        </w:rPr>
        <w:t xml:space="preserve">9.3 </w:t>
      </w:r>
      <w:r w:rsidR="0081238F" w:rsidRPr="00694C4A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694C4A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694C4A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694C4A">
        <w:rPr>
          <w:rFonts w:eastAsia="Calibri"/>
          <w:lang w:eastAsia="en-US"/>
        </w:rPr>
        <w:t xml:space="preserve">Шкалы оценивания и процедуры оценивания результатов </w:t>
      </w:r>
      <w:proofErr w:type="gramStart"/>
      <w:r w:rsidRPr="00694C4A">
        <w:rPr>
          <w:rFonts w:eastAsia="Calibri"/>
          <w:lang w:eastAsia="en-US"/>
        </w:rPr>
        <w:t>обучения по дисциплине</w:t>
      </w:r>
      <w:proofErr w:type="gramEnd"/>
      <w:r w:rsidRPr="00694C4A">
        <w:rPr>
          <w:rFonts w:eastAsia="Calibri"/>
          <w:lang w:eastAsia="en-US"/>
        </w:rPr>
        <w:t xml:space="preserve">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94C4A">
        <w:rPr>
          <w:rFonts w:eastAsia="Calibri"/>
          <w:lang w:eastAsia="en-US"/>
        </w:rPr>
        <w:t>балльно</w:t>
      </w:r>
      <w:proofErr w:type="spellEnd"/>
      <w:r w:rsidRPr="00694C4A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694C4A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694C4A">
        <w:rPr>
          <w:rFonts w:eastAsia="Calibri"/>
          <w:lang w:eastAsia="en-US"/>
        </w:rPr>
        <w:t xml:space="preserve">Для оценки </w:t>
      </w:r>
      <w:proofErr w:type="spellStart"/>
      <w:r w:rsidRPr="00694C4A">
        <w:rPr>
          <w:rFonts w:eastAsia="Calibri"/>
          <w:lang w:eastAsia="en-US"/>
        </w:rPr>
        <w:t>сформированности</w:t>
      </w:r>
      <w:proofErr w:type="spellEnd"/>
      <w:r w:rsidRPr="00694C4A">
        <w:rPr>
          <w:rFonts w:eastAsia="Calibri"/>
          <w:lang w:eastAsia="en-US"/>
        </w:rPr>
        <w:t xml:space="preserve"> результатов </w:t>
      </w:r>
      <w:proofErr w:type="gramStart"/>
      <w:r w:rsidRPr="00694C4A">
        <w:rPr>
          <w:rFonts w:eastAsia="Calibri"/>
          <w:lang w:eastAsia="en-US"/>
        </w:rPr>
        <w:t>обучения по дисциплине</w:t>
      </w:r>
      <w:proofErr w:type="gramEnd"/>
      <w:r w:rsidRPr="00694C4A">
        <w:rPr>
          <w:rFonts w:eastAsia="Calibri"/>
          <w:lang w:eastAsia="en-US"/>
        </w:rPr>
        <w:t xml:space="preserve"> используется </w:t>
      </w:r>
      <w:proofErr w:type="spellStart"/>
      <w:r w:rsidRPr="00694C4A">
        <w:rPr>
          <w:rFonts w:eastAsia="Calibri"/>
          <w:lang w:eastAsia="en-US"/>
        </w:rPr>
        <w:t>балльно</w:t>
      </w:r>
      <w:proofErr w:type="spellEnd"/>
      <w:r w:rsidRPr="00694C4A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694C4A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694C4A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694C4A">
        <w:rPr>
          <w:rFonts w:eastAsia="Calibri"/>
          <w:lang w:eastAsia="en-US"/>
        </w:rPr>
        <w:t xml:space="preserve">Формой </w:t>
      </w:r>
      <w:proofErr w:type="gramStart"/>
      <w:r w:rsidRPr="00694C4A">
        <w:rPr>
          <w:rFonts w:eastAsia="Calibri"/>
          <w:lang w:eastAsia="en-US"/>
        </w:rPr>
        <w:t>итогового</w:t>
      </w:r>
      <w:proofErr w:type="gramEnd"/>
      <w:r w:rsidRPr="00694C4A">
        <w:rPr>
          <w:rFonts w:eastAsia="Calibri"/>
          <w:lang w:eastAsia="en-US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694C4A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694C4A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694C4A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694C4A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694C4A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694C4A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694C4A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694C4A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694C4A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694C4A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694C4A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694C4A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694C4A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694C4A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694C4A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694C4A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694C4A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694C4A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694C4A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694C4A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694C4A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694C4A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694C4A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694C4A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694C4A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694C4A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694C4A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694C4A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694C4A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694C4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694C4A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694C4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694C4A">
              <w:rPr>
                <w:rFonts w:eastAsia="Calibri"/>
                <w:lang w:eastAsia="en-US"/>
              </w:rPr>
              <w:t xml:space="preserve">Демонстрирует непонимание проблемы. </w:t>
            </w:r>
            <w:proofErr w:type="gramStart"/>
            <w:r w:rsidRPr="00694C4A">
              <w:rPr>
                <w:rFonts w:eastAsia="Calibri"/>
                <w:lang w:eastAsia="en-US"/>
              </w:rPr>
              <w:t>Многие требования, предъявляемые к заданию не выполнены</w:t>
            </w:r>
            <w:proofErr w:type="gramEnd"/>
            <w:r w:rsidRPr="00694C4A">
              <w:rPr>
                <w:rFonts w:eastAsia="Calibri"/>
                <w:lang w:eastAsia="en-US"/>
              </w:rPr>
              <w:t xml:space="preserve">. </w:t>
            </w:r>
          </w:p>
          <w:p w14:paraId="18B0B7AF" w14:textId="77777777" w:rsidR="00EE68B0" w:rsidRPr="00694C4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694C4A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694C4A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694C4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694C4A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694C4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694C4A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694C4A">
              <w:rPr>
                <w:rFonts w:eastAsia="Calibri"/>
                <w:lang w:eastAsia="en-US"/>
              </w:rPr>
              <w:t>выполнены</w:t>
            </w:r>
            <w:proofErr w:type="gramEnd"/>
            <w:r w:rsidRPr="00694C4A">
              <w:rPr>
                <w:rFonts w:eastAsia="Calibri"/>
                <w:lang w:eastAsia="en-US"/>
              </w:rPr>
              <w:t xml:space="preserve">. </w:t>
            </w:r>
          </w:p>
          <w:p w14:paraId="7992A3D5" w14:textId="77777777" w:rsidR="00EE68B0" w:rsidRPr="00694C4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694C4A">
              <w:rPr>
                <w:rFonts w:eastAsia="Calibri"/>
                <w:lang w:eastAsia="en-US"/>
              </w:rPr>
              <w:t xml:space="preserve">Владение элементами заданного материала. В </w:t>
            </w:r>
            <w:proofErr w:type="gramStart"/>
            <w:r w:rsidRPr="00694C4A">
              <w:rPr>
                <w:rFonts w:eastAsia="Calibri"/>
                <w:lang w:eastAsia="en-US"/>
              </w:rPr>
              <w:t>основном</w:t>
            </w:r>
            <w:proofErr w:type="gramEnd"/>
            <w:r w:rsidRPr="00694C4A">
              <w:rPr>
                <w:rFonts w:eastAsia="Calibri"/>
                <w:lang w:eastAsia="en-US"/>
              </w:rPr>
              <w:t xml:space="preserve"> выполненный материал понятен и носит целостный характер. </w:t>
            </w:r>
          </w:p>
        </w:tc>
      </w:tr>
      <w:tr w:rsidR="003F62A9" w:rsidRPr="00694C4A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694C4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694C4A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694C4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694C4A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694C4A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694C4A">
              <w:rPr>
                <w:rFonts w:eastAsia="Calibri"/>
                <w:lang w:eastAsia="en-US"/>
              </w:rPr>
              <w:t xml:space="preserve">. </w:t>
            </w:r>
          </w:p>
          <w:p w14:paraId="669D591A" w14:textId="77777777" w:rsidR="00EE68B0" w:rsidRPr="00694C4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694C4A">
              <w:rPr>
                <w:rFonts w:eastAsia="Calibri"/>
                <w:lang w:eastAsia="en-US"/>
              </w:rPr>
              <w:t xml:space="preserve">Содержание выполненных заданий </w:t>
            </w:r>
            <w:proofErr w:type="gramStart"/>
            <w:r w:rsidRPr="00694C4A">
              <w:rPr>
                <w:rFonts w:eastAsia="Calibri"/>
                <w:lang w:eastAsia="en-US"/>
              </w:rPr>
              <w:t>раскрыто и рассмотрено</w:t>
            </w:r>
            <w:proofErr w:type="gramEnd"/>
            <w:r w:rsidRPr="00694C4A">
              <w:rPr>
                <w:rFonts w:eastAsia="Calibri"/>
                <w:lang w:eastAsia="en-US"/>
              </w:rPr>
              <w:t xml:space="preserve"> с разных точек зрения. </w:t>
            </w:r>
          </w:p>
        </w:tc>
      </w:tr>
      <w:tr w:rsidR="00EE68B0" w:rsidRPr="00694C4A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694C4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694C4A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694C4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694C4A">
              <w:rPr>
                <w:rFonts w:eastAsia="Calibri"/>
                <w:lang w:eastAsia="en-US"/>
              </w:rPr>
              <w:t xml:space="preserve">Демонстрирует полное понимание проблемы. </w:t>
            </w:r>
            <w:proofErr w:type="gramStart"/>
            <w:r w:rsidRPr="00694C4A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694C4A">
              <w:rPr>
                <w:rFonts w:eastAsia="Calibri"/>
                <w:lang w:eastAsia="en-US"/>
              </w:rPr>
              <w:t xml:space="preserve">. </w:t>
            </w:r>
          </w:p>
          <w:p w14:paraId="3466B6E8" w14:textId="77777777" w:rsidR="00EE68B0" w:rsidRPr="00694C4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694C4A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694C4A">
              <w:rPr>
                <w:rFonts w:eastAsia="Calibri"/>
                <w:lang w:eastAsia="en-US"/>
              </w:rPr>
              <w:t>целостных</w:t>
            </w:r>
            <w:proofErr w:type="gramEnd"/>
            <w:r w:rsidRPr="00694C4A">
              <w:rPr>
                <w:rFonts w:eastAsia="Calibri"/>
                <w:lang w:eastAsia="en-US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694C4A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694C4A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694C4A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694C4A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694C4A" w:rsidRDefault="00E250D5" w:rsidP="002506C9">
      <w:pPr>
        <w:widowControl w:val="0"/>
        <w:ind w:left="728" w:right="280"/>
        <w:jc w:val="center"/>
        <w:rPr>
          <w:lang w:bidi="ru-RU"/>
        </w:rPr>
      </w:pPr>
    </w:p>
    <w:sectPr w:rsidR="00E250D5" w:rsidRPr="00694C4A" w:rsidSect="000443B6">
      <w:headerReference w:type="default" r:id="rId19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4BB6D3" w14:textId="77777777" w:rsidR="00E6027D" w:rsidRDefault="00E6027D" w:rsidP="00AB39E8">
      <w:r>
        <w:separator/>
      </w:r>
    </w:p>
  </w:endnote>
  <w:endnote w:type="continuationSeparator" w:id="0">
    <w:p w14:paraId="05748DA4" w14:textId="77777777" w:rsidR="00E6027D" w:rsidRDefault="00E6027D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6CDB58" w14:textId="77777777" w:rsidR="00E6027D" w:rsidRDefault="00E6027D" w:rsidP="00AB39E8">
      <w:r>
        <w:separator/>
      </w:r>
    </w:p>
  </w:footnote>
  <w:footnote w:type="continuationSeparator" w:id="0">
    <w:p w14:paraId="4D2D07C2" w14:textId="77777777" w:rsidR="00E6027D" w:rsidRDefault="00E6027D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31132443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443B6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31132443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443B6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43B6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2DE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4C4A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6027D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URL:%20https://urait.ru/bcode/56127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56394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63703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rebennikon.ru" TargetMode="External"/><Relationship Id="rId10" Type="http://schemas.openxmlformats.org/officeDocument/2006/relationships/hyperlink" Target="https://urait.ru/bcode/567872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67162" TargetMode="External"/><Relationship Id="rId14" Type="http://schemas.openxmlformats.org/officeDocument/2006/relationships/hyperlink" Target="URL:%20https://urait.ru/bcode/5635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87CFA7-6ABC-420C-8DF0-70D134F23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3388</Words>
  <Characters>19318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22661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17</cp:revision>
  <cp:lastPrinted>2019-08-27T08:58:00Z</cp:lastPrinted>
  <dcterms:created xsi:type="dcterms:W3CDTF">2021-09-23T14:49:00Z</dcterms:created>
  <dcterms:modified xsi:type="dcterms:W3CDTF">2026-02-09T10:29:00Z</dcterms:modified>
</cp:coreProperties>
</file>